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2A1609" w14:textId="77777777" w:rsidR="000014B4" w:rsidRDefault="002861BF" w:rsidP="00445D2B">
      <w:pPr>
        <w:spacing w:after="0" w:line="360" w:lineRule="auto"/>
        <w:jc w:val="center"/>
        <w:rPr>
          <w:rFonts w:ascii="Times New Roman" w:hAnsi="Times New Roman" w:cs="Times New Roman"/>
          <w:b/>
          <w:sz w:val="24"/>
          <w:szCs w:val="24"/>
        </w:rPr>
      </w:pPr>
      <w:r w:rsidRPr="000014B4">
        <w:rPr>
          <w:rFonts w:ascii="Times New Roman" w:hAnsi="Times New Roman" w:cs="Times New Roman"/>
          <w:b/>
          <w:sz w:val="24"/>
          <w:szCs w:val="24"/>
        </w:rPr>
        <w:t>Analisis Produk Dom</w:t>
      </w:r>
      <w:r w:rsidR="00902530" w:rsidRPr="000014B4">
        <w:rPr>
          <w:rFonts w:ascii="Times New Roman" w:hAnsi="Times New Roman" w:cs="Times New Roman"/>
          <w:b/>
          <w:sz w:val="24"/>
          <w:szCs w:val="24"/>
        </w:rPr>
        <w:t xml:space="preserve">estik Bruto, Inflasi dan </w:t>
      </w:r>
      <w:r w:rsidRPr="000014B4">
        <w:rPr>
          <w:rFonts w:ascii="Times New Roman" w:hAnsi="Times New Roman" w:cs="Times New Roman"/>
          <w:b/>
          <w:sz w:val="24"/>
          <w:szCs w:val="24"/>
        </w:rPr>
        <w:t xml:space="preserve"> </w:t>
      </w:r>
      <w:r w:rsidR="000014B4" w:rsidRPr="000014B4">
        <w:rPr>
          <w:rFonts w:ascii="Times New Roman" w:hAnsi="Times New Roman" w:cs="Times New Roman"/>
          <w:b/>
          <w:sz w:val="24"/>
          <w:szCs w:val="24"/>
        </w:rPr>
        <w:t xml:space="preserve">Tingkat </w:t>
      </w:r>
      <w:r w:rsidRPr="000014B4">
        <w:rPr>
          <w:rFonts w:ascii="Times New Roman" w:hAnsi="Times New Roman" w:cs="Times New Roman"/>
          <w:b/>
          <w:sz w:val="24"/>
          <w:szCs w:val="24"/>
        </w:rPr>
        <w:t xml:space="preserve">Suku Bunga terhadap </w:t>
      </w:r>
    </w:p>
    <w:p w14:paraId="4A9C30E2" w14:textId="77777777" w:rsidR="002861BF" w:rsidRPr="000014B4" w:rsidRDefault="002861BF" w:rsidP="00445D2B">
      <w:pPr>
        <w:spacing w:after="0" w:line="360" w:lineRule="auto"/>
        <w:jc w:val="center"/>
        <w:rPr>
          <w:rFonts w:ascii="Times New Roman" w:hAnsi="Times New Roman" w:cs="Times New Roman"/>
          <w:b/>
          <w:sz w:val="24"/>
          <w:szCs w:val="24"/>
        </w:rPr>
      </w:pPr>
      <w:r w:rsidRPr="000014B4">
        <w:rPr>
          <w:rFonts w:ascii="Times New Roman" w:hAnsi="Times New Roman" w:cs="Times New Roman"/>
          <w:b/>
          <w:sz w:val="24"/>
          <w:szCs w:val="24"/>
        </w:rPr>
        <w:t>Nilai Tukar Rupiah di Indonesia</w:t>
      </w:r>
    </w:p>
    <w:p w14:paraId="650C313B" w14:textId="77777777" w:rsidR="002861BF" w:rsidRPr="002861BF" w:rsidRDefault="002861BF" w:rsidP="00445D2B">
      <w:pPr>
        <w:spacing w:after="0" w:line="360" w:lineRule="auto"/>
        <w:jc w:val="both"/>
        <w:rPr>
          <w:rFonts w:ascii="Times New Roman" w:hAnsi="Times New Roman" w:cs="Times New Roman"/>
          <w:b/>
        </w:rPr>
      </w:pPr>
    </w:p>
    <w:p w14:paraId="1FC98A30" w14:textId="77777777" w:rsidR="002861BF" w:rsidRPr="00445D2B" w:rsidRDefault="002861BF" w:rsidP="00445D2B">
      <w:pPr>
        <w:pStyle w:val="Title"/>
        <w:spacing w:line="360" w:lineRule="auto"/>
        <w:rPr>
          <w:rFonts w:ascii="Times New Roman" w:hAnsi="Times New Roman" w:cs="Times New Roman"/>
          <w:b w:val="0"/>
          <w:bCs w:val="0"/>
          <w:sz w:val="20"/>
          <w:szCs w:val="20"/>
        </w:rPr>
      </w:pPr>
      <w:r w:rsidRPr="00445D2B">
        <w:rPr>
          <w:rFonts w:ascii="Times New Roman" w:hAnsi="Times New Roman" w:cs="Times New Roman"/>
          <w:b w:val="0"/>
          <w:bCs w:val="0"/>
          <w:sz w:val="20"/>
          <w:szCs w:val="20"/>
        </w:rPr>
        <w:t>Fuji Astuty</w:t>
      </w:r>
      <w:r w:rsidRPr="00445D2B">
        <w:rPr>
          <w:rFonts w:ascii="Times New Roman" w:hAnsi="Times New Roman" w:cs="Times New Roman"/>
          <w:b w:val="0"/>
          <w:bCs w:val="0"/>
          <w:sz w:val="20"/>
          <w:szCs w:val="20"/>
          <w:vertAlign w:val="superscript"/>
        </w:rPr>
        <w:t>1)</w:t>
      </w:r>
      <w:r w:rsidRPr="00445D2B">
        <w:rPr>
          <w:rFonts w:ascii="Times New Roman" w:hAnsi="Times New Roman" w:cs="Times New Roman"/>
          <w:b w:val="0"/>
          <w:bCs w:val="0"/>
          <w:sz w:val="20"/>
          <w:szCs w:val="20"/>
        </w:rPr>
        <w:t>, Siti Aisyah Nasution</w:t>
      </w:r>
      <w:r w:rsidRPr="00445D2B">
        <w:rPr>
          <w:rFonts w:ascii="Times New Roman" w:hAnsi="Times New Roman" w:cs="Times New Roman"/>
          <w:b w:val="0"/>
          <w:bCs w:val="0"/>
          <w:sz w:val="20"/>
          <w:szCs w:val="20"/>
          <w:vertAlign w:val="superscript"/>
        </w:rPr>
        <w:t>2)</w:t>
      </w:r>
      <w:r w:rsidRPr="00445D2B">
        <w:rPr>
          <w:rFonts w:ascii="Times New Roman" w:hAnsi="Times New Roman" w:cs="Times New Roman"/>
          <w:b w:val="0"/>
          <w:bCs w:val="0"/>
          <w:sz w:val="20"/>
          <w:szCs w:val="20"/>
        </w:rPr>
        <w:t>, Melinda Siregar</w:t>
      </w:r>
      <w:r w:rsidRPr="00445D2B">
        <w:rPr>
          <w:rFonts w:ascii="Times New Roman" w:hAnsi="Times New Roman" w:cs="Times New Roman"/>
          <w:b w:val="0"/>
          <w:bCs w:val="0"/>
          <w:sz w:val="20"/>
          <w:szCs w:val="20"/>
          <w:vertAlign w:val="superscript"/>
        </w:rPr>
        <w:t>3)</w:t>
      </w:r>
      <w:r w:rsidRPr="00445D2B">
        <w:rPr>
          <w:rFonts w:ascii="Times New Roman" w:hAnsi="Times New Roman" w:cs="Times New Roman"/>
          <w:b w:val="0"/>
          <w:bCs w:val="0"/>
          <w:sz w:val="20"/>
          <w:szCs w:val="20"/>
        </w:rPr>
        <w:t>, Dennys Paulus Parlindungan Damanik</w:t>
      </w:r>
      <w:r w:rsidRPr="00445D2B">
        <w:rPr>
          <w:rFonts w:ascii="Times New Roman" w:hAnsi="Times New Roman" w:cs="Times New Roman"/>
          <w:b w:val="0"/>
          <w:bCs w:val="0"/>
          <w:sz w:val="20"/>
          <w:szCs w:val="20"/>
          <w:vertAlign w:val="superscript"/>
        </w:rPr>
        <w:t>4)</w:t>
      </w:r>
    </w:p>
    <w:p w14:paraId="11C7208B" w14:textId="13CD11E2" w:rsidR="002861BF" w:rsidRPr="00445D2B" w:rsidRDefault="002861BF" w:rsidP="00445D2B">
      <w:pPr>
        <w:pStyle w:val="Title"/>
        <w:spacing w:line="360" w:lineRule="auto"/>
        <w:rPr>
          <w:rFonts w:ascii="Times New Roman" w:hAnsi="Times New Roman" w:cs="Times New Roman"/>
          <w:b w:val="0"/>
          <w:bCs w:val="0"/>
          <w:sz w:val="20"/>
          <w:szCs w:val="20"/>
        </w:rPr>
      </w:pPr>
      <w:r w:rsidRPr="00445D2B">
        <w:rPr>
          <w:rFonts w:ascii="Times New Roman" w:hAnsi="Times New Roman" w:cs="Times New Roman"/>
          <w:b w:val="0"/>
          <w:bCs w:val="0"/>
          <w:sz w:val="20"/>
          <w:szCs w:val="20"/>
        </w:rPr>
        <w:t>Fakultas Ekonomi, Universitas Prima Indonesia</w:t>
      </w:r>
    </w:p>
    <w:p w14:paraId="1F382474" w14:textId="7999B4A8" w:rsidR="002861BF" w:rsidRPr="00445D2B" w:rsidRDefault="00445D2B" w:rsidP="00445D2B">
      <w:pPr>
        <w:pStyle w:val="Title"/>
        <w:spacing w:line="360" w:lineRule="auto"/>
        <w:rPr>
          <w:rFonts w:ascii="Times New Roman" w:hAnsi="Times New Roman" w:cs="Times New Roman"/>
          <w:b w:val="0"/>
          <w:bCs w:val="0"/>
          <w:sz w:val="20"/>
          <w:szCs w:val="20"/>
        </w:rPr>
      </w:pPr>
      <w:r w:rsidRPr="00445D2B">
        <w:rPr>
          <w:rFonts w:ascii="Times New Roman" w:hAnsi="Times New Roman" w:cs="Times New Roman"/>
          <w:b w:val="0"/>
          <w:bCs w:val="0"/>
          <w:sz w:val="20"/>
          <w:szCs w:val="20"/>
        </w:rPr>
        <w:t xml:space="preserve">Email : </w:t>
      </w:r>
      <w:hyperlink r:id="rId8" w:history="1">
        <w:r w:rsidRPr="00445D2B">
          <w:rPr>
            <w:rStyle w:val="Hyperlink"/>
            <w:rFonts w:ascii="Times New Roman" w:hAnsi="Times New Roman" w:cs="Times New Roman"/>
            <w:b w:val="0"/>
            <w:bCs w:val="0"/>
            <w:color w:val="auto"/>
            <w:sz w:val="20"/>
            <w:szCs w:val="20"/>
            <w:u w:val="none"/>
          </w:rPr>
          <w:t>fujiastuty424@gmail.com</w:t>
        </w:r>
      </w:hyperlink>
    </w:p>
    <w:p w14:paraId="088CDE20" w14:textId="77777777" w:rsidR="00445D2B" w:rsidRDefault="00445D2B" w:rsidP="00B9044A">
      <w:pPr>
        <w:pStyle w:val="Title"/>
        <w:rPr>
          <w:rFonts w:ascii="Times New Roman" w:hAnsi="Times New Roman" w:cs="Times New Roman"/>
          <w:b w:val="0"/>
          <w:bCs w:val="0"/>
          <w:sz w:val="20"/>
          <w:szCs w:val="20"/>
        </w:rPr>
      </w:pPr>
    </w:p>
    <w:p w14:paraId="2BA0B463" w14:textId="77777777" w:rsidR="00445D2B" w:rsidRPr="00445D2B" w:rsidRDefault="00445D2B" w:rsidP="00B9044A">
      <w:pPr>
        <w:pStyle w:val="Title"/>
        <w:rPr>
          <w:rFonts w:ascii="Times New Roman" w:hAnsi="Times New Roman" w:cs="Times New Roman"/>
          <w:b w:val="0"/>
          <w:bCs w:val="0"/>
          <w:sz w:val="20"/>
          <w:szCs w:val="20"/>
        </w:rPr>
      </w:pPr>
    </w:p>
    <w:p w14:paraId="53808C72" w14:textId="77777777" w:rsidR="002861BF" w:rsidRPr="00B9044A" w:rsidRDefault="002861BF" w:rsidP="00B9044A">
      <w:pPr>
        <w:pStyle w:val="Title"/>
        <w:rPr>
          <w:rFonts w:ascii="Times New Roman" w:hAnsi="Times New Roman" w:cs="Times New Roman"/>
          <w:sz w:val="20"/>
          <w:szCs w:val="20"/>
        </w:rPr>
      </w:pPr>
    </w:p>
    <w:p w14:paraId="0598CF9A" w14:textId="77777777" w:rsidR="002861BF" w:rsidRPr="002861BF" w:rsidRDefault="002861BF" w:rsidP="000014B4">
      <w:pPr>
        <w:pStyle w:val="Title"/>
        <w:rPr>
          <w:rFonts w:ascii="Times New Roman" w:hAnsi="Times New Roman" w:cs="Times New Roman"/>
          <w:sz w:val="22"/>
          <w:szCs w:val="22"/>
        </w:rPr>
      </w:pPr>
      <w:r w:rsidRPr="002861BF">
        <w:rPr>
          <w:rFonts w:ascii="Times New Roman" w:hAnsi="Times New Roman" w:cs="Times New Roman"/>
          <w:i/>
          <w:iCs/>
          <w:sz w:val="22"/>
          <w:szCs w:val="22"/>
        </w:rPr>
        <w:t>Abstract</w:t>
      </w:r>
    </w:p>
    <w:p w14:paraId="526106C9" w14:textId="77777777" w:rsidR="002861BF" w:rsidRPr="002861BF" w:rsidRDefault="002861BF" w:rsidP="002861BF">
      <w:pPr>
        <w:spacing w:after="0" w:line="240" w:lineRule="auto"/>
        <w:jc w:val="both"/>
        <w:rPr>
          <w:rFonts w:ascii="Times New Roman" w:hAnsi="Times New Roman" w:cs="Times New Roman"/>
          <w:i/>
        </w:rPr>
      </w:pPr>
      <w:r w:rsidRPr="002861BF">
        <w:rPr>
          <w:rFonts w:ascii="Times New Roman" w:hAnsi="Times New Roman" w:cs="Times New Roman"/>
          <w:i/>
        </w:rPr>
        <w:t>The movement of the Rupiah exchange rate against the US Dollar always fluctuates and is very difficult to predict. For this reason, it is necessary to maintain the stability of the Rupiah exchange rate. This research aims to analyze the influence of gross domestic product, inflation, and interest rates on the Rupiah exchange rate. The type of data used in this research is secondary data in the form of time series data, with a research period of 2008 – 2023. Data was obtained from the Central Statistics Agency (BPS) and Bank Indonesia (BI). The estimation method used to analyze the model in this research is ordinary least squares (OLS) using the Error Correction Mechanism (ECM) model analysis technique with the help of the Eviews 9.0 program. The research results were obtained partially, that in the short term, the gross domestic product variable had a positive but not significant effect on the exchange rate in Indonesia. Meanwhile, in the short term, inflation and interest rate variables have a positive and significant effect on the exchange rate in Indonesia. Simultaneously, in the short term, the estimation results show that the variables of gross domestic product, inflation, and interest rates, and the Error Correction Term (ECT) can jointly influence the exchange rate variables in Indonesia. Meanwhile, the results of the coefficient of determination show that 87.37% of the variation in changes in exchange rate variables in Indonesia can be explained by the variables gross domestic product, inflation, and interest rates, while the remaining 12.63% is explained by other variables not examined in this research.</w:t>
      </w:r>
    </w:p>
    <w:p w14:paraId="6F4E1D91" w14:textId="77777777" w:rsidR="002861BF" w:rsidRPr="002861BF" w:rsidRDefault="002861BF" w:rsidP="002861BF">
      <w:pPr>
        <w:pStyle w:val="BodyText"/>
        <w:ind w:right="224"/>
        <w:jc w:val="both"/>
        <w:rPr>
          <w:i/>
          <w:iCs/>
          <w:sz w:val="22"/>
          <w:szCs w:val="22"/>
        </w:rPr>
      </w:pPr>
      <w:r w:rsidRPr="002861BF">
        <w:rPr>
          <w:i/>
          <w:iCs/>
          <w:sz w:val="22"/>
          <w:szCs w:val="22"/>
        </w:rPr>
        <w:t xml:space="preserve">Keywords : </w:t>
      </w:r>
      <w:r w:rsidRPr="002861BF">
        <w:rPr>
          <w:i/>
          <w:sz w:val="22"/>
          <w:szCs w:val="22"/>
        </w:rPr>
        <w:t>Rupiah Exchange Rate, Gross Domestic Product, Inflation and Interest Rates</w:t>
      </w:r>
    </w:p>
    <w:p w14:paraId="22D127A2" w14:textId="77777777" w:rsidR="002861BF" w:rsidRPr="002861BF" w:rsidRDefault="002861BF" w:rsidP="002861BF">
      <w:pPr>
        <w:pStyle w:val="BodyText"/>
        <w:ind w:left="201" w:right="224"/>
        <w:jc w:val="both"/>
        <w:rPr>
          <w:b/>
          <w:bCs/>
          <w:sz w:val="22"/>
          <w:szCs w:val="22"/>
        </w:rPr>
      </w:pPr>
    </w:p>
    <w:p w14:paraId="4CEA3151" w14:textId="77777777" w:rsidR="002861BF" w:rsidRDefault="002861BF" w:rsidP="002861BF">
      <w:pPr>
        <w:pStyle w:val="ListParagraph"/>
        <w:numPr>
          <w:ilvl w:val="0"/>
          <w:numId w:val="1"/>
        </w:numPr>
        <w:spacing w:after="0" w:line="240" w:lineRule="auto"/>
        <w:ind w:hanging="720"/>
        <w:contextualSpacing w:val="0"/>
        <w:jc w:val="both"/>
        <w:rPr>
          <w:rFonts w:ascii="Times New Roman" w:hAnsi="Times New Roman" w:cs="Times New Roman"/>
          <w:b/>
          <w:bCs/>
        </w:rPr>
      </w:pPr>
      <w:r w:rsidRPr="002861BF">
        <w:rPr>
          <w:rFonts w:ascii="Times New Roman" w:hAnsi="Times New Roman" w:cs="Times New Roman"/>
          <w:b/>
          <w:bCs/>
        </w:rPr>
        <w:t>PENDAHULUAN</w:t>
      </w:r>
    </w:p>
    <w:p w14:paraId="6DCD908C" w14:textId="77777777" w:rsidR="00723740" w:rsidRPr="000014B4" w:rsidRDefault="00723740" w:rsidP="00723740">
      <w:pPr>
        <w:pStyle w:val="ListParagraph"/>
        <w:spacing w:after="0" w:line="240" w:lineRule="auto"/>
        <w:contextualSpacing w:val="0"/>
        <w:jc w:val="both"/>
        <w:rPr>
          <w:rFonts w:ascii="Times New Roman" w:hAnsi="Times New Roman" w:cs="Times New Roman"/>
          <w:b/>
          <w:bCs/>
        </w:rPr>
      </w:pPr>
    </w:p>
    <w:p w14:paraId="4F72C47F" w14:textId="4F6F8EE1" w:rsidR="002861BF" w:rsidRPr="00445D2B" w:rsidRDefault="00557DDA" w:rsidP="002861BF">
      <w:pPr>
        <w:spacing w:after="0" w:line="240" w:lineRule="auto"/>
        <w:ind w:firstLine="709"/>
        <w:jc w:val="both"/>
        <w:rPr>
          <w:rFonts w:ascii="Times New Roman" w:hAnsi="Times New Roman" w:cs="Times New Roman"/>
          <w:lang w:val="fi-FI"/>
        </w:rPr>
      </w:pPr>
      <w:r w:rsidRPr="00557DDA">
        <w:rPr>
          <w:rFonts w:ascii="Times New Roman" w:hAnsi="Times New Roman" w:cs="Times New Roman"/>
        </w:rPr>
        <w:t xml:space="preserve">Hubungan internasional dengan negara lain diperlukan karena tingginya permintaan dan penawaran barang dan jasa dalam negeri yang dapat diakses di luar negeri. </w:t>
      </w:r>
      <w:r w:rsidRPr="00445D2B">
        <w:rPr>
          <w:rFonts w:ascii="Times New Roman" w:hAnsi="Times New Roman" w:cs="Times New Roman"/>
          <w:lang w:val="fi-FI"/>
        </w:rPr>
        <w:t>Alat tukar sangat penting untuk menjalankan transaksi ekonomi internasional. Untuk memudahkan proses pertukaran, alat tukar diperlukan. Namun, ada masalah dengan cara mengukur harga mata uang suatu negara dibandingkan dengan harga mata uang negara lain dalam kegiatan ekonomi tersebut. Akibatnya, peran nilai tukar atau kurs mata uang suatu negara sangat penting untuk menjaga posisinya relatif stabil.</w:t>
      </w:r>
    </w:p>
    <w:p w14:paraId="00E90E56" w14:textId="73DF65D7" w:rsidR="002861BF" w:rsidRPr="002861BF" w:rsidRDefault="002861BF" w:rsidP="002861BF">
      <w:pPr>
        <w:spacing w:after="0" w:line="240" w:lineRule="auto"/>
        <w:ind w:firstLine="709"/>
        <w:jc w:val="both"/>
        <w:rPr>
          <w:rFonts w:ascii="Times New Roman" w:hAnsi="Times New Roman" w:cs="Times New Roman"/>
        </w:rPr>
      </w:pPr>
      <w:r w:rsidRPr="00445D2B">
        <w:rPr>
          <w:rFonts w:ascii="Times New Roman" w:hAnsi="Times New Roman" w:cs="Times New Roman"/>
          <w:lang w:val="fi-FI"/>
        </w:rPr>
        <w:t>“</w:t>
      </w:r>
      <w:r w:rsidR="00557DDA" w:rsidRPr="00445D2B">
        <w:rPr>
          <w:rFonts w:ascii="Times New Roman" w:hAnsi="Times New Roman" w:cs="Times New Roman"/>
          <w:lang w:val="fi-FI"/>
        </w:rPr>
        <w:t>Sistem kurs suatu negara juga mempengaruhi stabilitas kurs mata uang. Untuk menjaga kurs mata uangnya berada pada tingkat yang diinginkan, suatu negara yang menganut sistem kurs tetap (fixed exchange rate system) harus secara aktif melakukan intervensi pasar. Di sisi lain, suatu negara yang menganut sistem kurs mengambang (floating exchange rate system) melepaskan kurs mata uangnya sepenuhnya pada kekuatan permintaan dan penawaran valuta asing. Salah satu komponen ekonomi makro yang berperan penting dalam menjaga stabilitas perekonomian suatu negara adalah nilai tukar mata uang, yang didefinisikan sebagai harga suatu mata uang dibandingkan dengan mata uang negara lain</w:t>
      </w:r>
      <w:r w:rsidRPr="00445D2B">
        <w:rPr>
          <w:rFonts w:ascii="Times New Roman" w:hAnsi="Times New Roman" w:cs="Times New Roman"/>
          <w:lang w:val="fi-FI"/>
        </w:rPr>
        <w:t xml:space="preserve">.” </w:t>
      </w:r>
      <w:r w:rsidRPr="002861BF">
        <w:rPr>
          <w:rFonts w:ascii="Times New Roman" w:hAnsi="Times New Roman" w:cs="Times New Roman"/>
        </w:rPr>
        <w:fldChar w:fldCharType="begin" w:fldLock="1"/>
      </w:r>
      <w:r w:rsidRPr="00445D2B">
        <w:rPr>
          <w:rFonts w:ascii="Times New Roman" w:hAnsi="Times New Roman" w:cs="Times New Roman"/>
          <w:lang w:val="fi-FI"/>
        </w:rPr>
        <w:instrText>ADDIN CSL_CITATION {"citationItems":[{"id":"ITEM-1","itemData":{"author":[{"dropping-particle":"","family":"Ekananda","given":"Mahyus","non-dropping-particle":"","parse-names":false,"suffix":""}],"id":"ITEM-1","issued":{"date-parts":[["2014"]]},"publisher":"Erlangga","publisher-place":"Jakarta","title":"Ekonomi Internasional","type":"book"},"uris":["http://www.mendeley.com/documents/?uuid=809d7b6a-e83c-4b25-951b-fa24001d5ab9"]}],"mendeley":{"formattedCitation":"(Ekananda, 2014)","plainTextFormattedCitation":"(Ekananda, 2014)","previouslyFormattedCitation":"(Ekananda, 2014)"},"properties":{"noteIndex":0},"schema":"https://github.com/citation-style-language/schema/raw/master/csl-citation.json"}</w:instrText>
      </w:r>
      <w:r w:rsidRPr="002861BF">
        <w:rPr>
          <w:rFonts w:ascii="Times New Roman" w:hAnsi="Times New Roman" w:cs="Times New Roman"/>
        </w:rPr>
        <w:fldChar w:fldCharType="separate"/>
      </w:r>
      <w:r w:rsidRPr="002861BF">
        <w:rPr>
          <w:rFonts w:ascii="Times New Roman" w:hAnsi="Times New Roman" w:cs="Times New Roman"/>
          <w:noProof/>
        </w:rPr>
        <w:t>(Ekananda, 2014)</w:t>
      </w:r>
      <w:r w:rsidRPr="002861BF">
        <w:rPr>
          <w:rFonts w:ascii="Times New Roman" w:hAnsi="Times New Roman" w:cs="Times New Roman"/>
        </w:rPr>
        <w:fldChar w:fldCharType="end"/>
      </w:r>
      <w:r w:rsidRPr="002861BF">
        <w:rPr>
          <w:rFonts w:ascii="Times New Roman" w:hAnsi="Times New Roman" w:cs="Times New Roman"/>
        </w:rPr>
        <w:t xml:space="preserve">. </w:t>
      </w:r>
    </w:p>
    <w:p w14:paraId="07D7B6B0" w14:textId="6503BACF" w:rsidR="002861BF" w:rsidRPr="002861BF" w:rsidRDefault="002861BF" w:rsidP="002861BF">
      <w:pPr>
        <w:spacing w:after="0" w:line="240" w:lineRule="auto"/>
        <w:ind w:firstLine="709"/>
        <w:jc w:val="both"/>
        <w:rPr>
          <w:rFonts w:ascii="Times New Roman" w:hAnsi="Times New Roman" w:cs="Times New Roman"/>
        </w:rPr>
      </w:pPr>
      <w:r w:rsidRPr="002861BF">
        <w:rPr>
          <w:rFonts w:ascii="Times New Roman" w:hAnsi="Times New Roman" w:cs="Times New Roman"/>
        </w:rPr>
        <w:t>“</w:t>
      </w:r>
      <w:r w:rsidR="00557DDA" w:rsidRPr="00557DDA">
        <w:rPr>
          <w:rFonts w:ascii="Times New Roman" w:hAnsi="Times New Roman" w:cs="Times New Roman"/>
        </w:rPr>
        <w:t>Nilai tukar, juga dikenal sebagai kurs, adalah ukuran di mana nilai mata uang suatu negara dibandingkan dengan nilai mata uang suatu negara lain. Negara yang menerapkan kebijakan kurs mengambang bebas menunjukkan bahwa nilai mata uangnya sepenuhnya ditentukan oleh kekuatan penawaran dan permintaan di pasar. Kegiatan perdagangan internasional yang dilakukan oleh negara-</w:t>
      </w:r>
      <w:r w:rsidR="00557DDA" w:rsidRPr="00557DDA">
        <w:rPr>
          <w:rFonts w:ascii="Times New Roman" w:hAnsi="Times New Roman" w:cs="Times New Roman"/>
        </w:rPr>
        <w:lastRenderedPageBreak/>
        <w:t>negara di seluruh dunia menyebabkan permintaan dan penawaran tersebut. Mata uang yang berbeda digunakan dalam perdagangan. Karena membantu pertukaran melalui pembelian dan penjualan komoditas dalam mata uang seperti dolar, euro, dan mata uang lainnya, sistem keuangan internasional sangat penting</w:t>
      </w:r>
      <w:r w:rsidRPr="002861BF">
        <w:rPr>
          <w:rFonts w:ascii="Times New Roman" w:hAnsi="Times New Roman" w:cs="Times New Roman"/>
        </w:rPr>
        <w:t xml:space="preserve">.” (Samuelson, 2004 dalam </w:t>
      </w:r>
      <w:r w:rsidRPr="002861BF">
        <w:rPr>
          <w:rFonts w:ascii="Times New Roman" w:hAnsi="Times New Roman" w:cs="Times New Roman"/>
        </w:rPr>
        <w:fldChar w:fldCharType="begin" w:fldLock="1"/>
      </w:r>
      <w:r w:rsidR="008E2A59">
        <w:rPr>
          <w:rFonts w:ascii="Times New Roman" w:hAnsi="Times New Roman" w:cs="Times New Roman"/>
        </w:rPr>
        <w:instrText>ADDIN CSL_CITATION {"citationItems":[{"id":"ITEM-1","itemData":{"DOI":"10.24952/masharif.v6i1.1124","ISSN":"2356-4628","abstract":"Nilai tukar Rupiah terhadap Dolar Amerika Serikat berfluktuasi dari tahun ke tahun. Hal ini disebabkan berbagai faktor yang mengakibatkan penguatan atau pelemahan nilai tukar rupiah. Berdasarkan data, nilai tukar Rupiah mengalami fluktuasi dari tahun 1997 hingga 2015. Pada tahun 2010 nilai tukar Rupiah 8991 terus melemah menjadi 13795 pada tahun 2015. Nilai ekspor dan impor dari tahun 2010 hingga 2015 terus menurun. Sementara tingkat inflasi berfluktuasi hingga tahun 2015 sebesar 3,35%. Dengan demikian penelitian ini bertujuan untuk menguji apakah ada pengaruh antara ekspor, impor dan inflasi terhadap nilai tukar secara parsial dan simultan. Penelitian ini dilakukan di Indonesia. Jenis penelitian ini adalah penelitian kuantitatif. Data yang digunakan dalam penelitian ini adalah tipe data sekunder time series dari tahun 1986-2015, sehingga ada 30 data. Data diperoleh dari situs web Badan Pusat Statistik. Pengujian dilakukan menggunakan Eviews versi 9. Hasil penelitian menunjukkan bahwa secara parsial variabel ekspor tidak memiliki pengaruh yang signifikan terhadap nilai tukar Rupiah terhadap Dollar, karena p-value lebih besar dari α, (0,2728&gt; 0,05). Variabel impor juga tidak berpengaruh signifikan terhadap nilai tukar Rupiah terhadap Dollar, karena p-value lebih besar dari α, (0,3418&gt; 0,05). Sedangkan variabel inflasi memiliki pengaruh yang signifikan terhadap nilai tukar Rupiah terhadap Dollar, karena p-value lebih kecil dari α, (0,0009 &lt;0,05). Secara bersamaan, ekspor, impor dan inflasi memiliki pengaruh yang signifikan terhadap nilai tukar Rupiah terhadap Dolar, karena nilai prob. F-statistic lebih kecil dari α, (0,006945 &lt;0,05).","author":[{"dropping-particle":"","family":"Lubis","given":"Delima Sari","non-dropping-particle":"","parse-names":false,"suffix":""}],"container-title":"Al-Masharif: Jurnal Ilmu Ekonomi dan Keislaman","id":"ITEM-1","issue":"1","issued":{"date-parts":[["2018"]]},"page":"29","title":"Analisis Faktor Yang Mempengaruhi Kurs Rupiah Terhadap Dollar Amerika Serikat","type":"article-journal","volume":"6"},"uris":["http://www.mendeley.com/documents/?uuid=a30ad281-b143-4030-8792-02795fda7fbe"]}],"mendeley":{"formattedCitation":"(Lubis, 2018)","plainTextFormattedCitation":"(Lubis, 2018)","previouslyFormattedCitation":"(Lubis, 2018)"},"properties":{"noteIndex":0},"schema":"https://github.com/citation-style-language/schema/raw/master/csl-citation.json"}</w:instrText>
      </w:r>
      <w:r w:rsidRPr="002861BF">
        <w:rPr>
          <w:rFonts w:ascii="Times New Roman" w:hAnsi="Times New Roman" w:cs="Times New Roman"/>
        </w:rPr>
        <w:fldChar w:fldCharType="separate"/>
      </w:r>
      <w:r w:rsidR="008E2A59" w:rsidRPr="008E2A59">
        <w:rPr>
          <w:rFonts w:ascii="Times New Roman" w:hAnsi="Times New Roman" w:cs="Times New Roman"/>
          <w:noProof/>
        </w:rPr>
        <w:t>(Lubis, 2018)</w:t>
      </w:r>
      <w:r w:rsidRPr="002861BF">
        <w:rPr>
          <w:rFonts w:ascii="Times New Roman" w:hAnsi="Times New Roman" w:cs="Times New Roman"/>
        </w:rPr>
        <w:fldChar w:fldCharType="end"/>
      </w:r>
      <w:r w:rsidRPr="002861BF">
        <w:rPr>
          <w:rFonts w:ascii="Times New Roman" w:hAnsi="Times New Roman" w:cs="Times New Roman"/>
        </w:rPr>
        <w:t>.</w:t>
      </w:r>
    </w:p>
    <w:p w14:paraId="79882F50" w14:textId="17630027" w:rsidR="002861BF" w:rsidRPr="002861BF" w:rsidRDefault="00557DDA" w:rsidP="002861BF">
      <w:pPr>
        <w:spacing w:after="0" w:line="240" w:lineRule="auto"/>
        <w:ind w:firstLine="709"/>
        <w:jc w:val="both"/>
        <w:rPr>
          <w:rFonts w:ascii="Times New Roman" w:hAnsi="Times New Roman" w:cs="Times New Roman"/>
        </w:rPr>
      </w:pPr>
      <w:r w:rsidRPr="00557DDA">
        <w:rPr>
          <w:rFonts w:ascii="Times New Roman" w:hAnsi="Times New Roman" w:cs="Times New Roman"/>
        </w:rPr>
        <w:t>Nilai Rupiah terhadap mata uang asing ditentukan oleh kekuatan pasar permintaan dan penawaran karena Indonesia menggunakan sistem kurs mengambang bebas. Di Indonesia, mata uang AS biasanya digunakan sebagai tolak ukur karena tergolong lebih kuat dan stabil. Gambar di bawah ini menunjukkan pergerakan kurs Rupiah terhadap USD</w:t>
      </w:r>
      <w:r w:rsidR="002861BF" w:rsidRPr="002861BF">
        <w:rPr>
          <w:rFonts w:ascii="Times New Roman" w:hAnsi="Times New Roman" w:cs="Times New Roman"/>
        </w:rPr>
        <w:t>.</w:t>
      </w:r>
    </w:p>
    <w:p w14:paraId="788C104D" w14:textId="77777777" w:rsidR="002861BF" w:rsidRPr="002861BF" w:rsidRDefault="002861BF" w:rsidP="002861BF">
      <w:pPr>
        <w:spacing w:after="0" w:line="240" w:lineRule="auto"/>
        <w:jc w:val="both"/>
        <w:rPr>
          <w:rFonts w:ascii="Times New Roman" w:hAnsi="Times New Roman" w:cs="Times New Roman"/>
        </w:rPr>
      </w:pPr>
    </w:p>
    <w:p w14:paraId="305A4259" w14:textId="77777777" w:rsidR="002861BF" w:rsidRPr="002861BF" w:rsidRDefault="002861BF" w:rsidP="002861BF">
      <w:pPr>
        <w:spacing w:after="0" w:line="240" w:lineRule="auto"/>
        <w:jc w:val="both"/>
        <w:rPr>
          <w:rFonts w:ascii="Times New Roman" w:hAnsi="Times New Roman" w:cs="Times New Roman"/>
        </w:rPr>
      </w:pPr>
      <w:r w:rsidRPr="002861BF">
        <w:rPr>
          <w:rFonts w:ascii="Times New Roman" w:hAnsi="Times New Roman" w:cs="Times New Roman"/>
          <w:noProof/>
        </w:rPr>
        <w:drawing>
          <wp:anchor distT="0" distB="0" distL="114300" distR="114300" simplePos="0" relativeHeight="251657216" behindDoc="0" locked="0" layoutInCell="1" allowOverlap="1" wp14:anchorId="3E5913BE" wp14:editId="7A5739DC">
            <wp:simplePos x="0" y="0"/>
            <wp:positionH relativeFrom="margin">
              <wp:posOffset>876300</wp:posOffset>
            </wp:positionH>
            <wp:positionV relativeFrom="paragraph">
              <wp:posOffset>123190</wp:posOffset>
            </wp:positionV>
            <wp:extent cx="4572000" cy="2743200"/>
            <wp:effectExtent l="0" t="0" r="0" b="0"/>
            <wp:wrapTight wrapText="bothSides">
              <wp:wrapPolygon edited="0">
                <wp:start x="0" y="0"/>
                <wp:lineTo x="0" y="21450"/>
                <wp:lineTo x="21510" y="21450"/>
                <wp:lineTo x="21510" y="0"/>
                <wp:lineTo x="0" y="0"/>
              </wp:wrapPolygon>
            </wp:wrapTight>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14:paraId="11B02B39" w14:textId="77777777" w:rsidR="002861BF" w:rsidRPr="002861BF" w:rsidRDefault="002861BF" w:rsidP="002861BF">
      <w:pPr>
        <w:spacing w:after="0" w:line="240" w:lineRule="auto"/>
        <w:jc w:val="both"/>
        <w:rPr>
          <w:rFonts w:ascii="Times New Roman" w:hAnsi="Times New Roman" w:cs="Times New Roman"/>
        </w:rPr>
      </w:pPr>
    </w:p>
    <w:p w14:paraId="2E76E9D9" w14:textId="77777777" w:rsidR="002861BF" w:rsidRPr="002861BF" w:rsidRDefault="002861BF" w:rsidP="002861BF">
      <w:pPr>
        <w:spacing w:after="0" w:line="240" w:lineRule="auto"/>
        <w:jc w:val="both"/>
        <w:rPr>
          <w:rFonts w:ascii="Times New Roman" w:hAnsi="Times New Roman" w:cs="Times New Roman"/>
          <w:noProof/>
        </w:rPr>
      </w:pPr>
    </w:p>
    <w:p w14:paraId="22F5EFE4" w14:textId="77777777" w:rsidR="002861BF" w:rsidRPr="002861BF" w:rsidRDefault="002861BF" w:rsidP="002861BF">
      <w:pPr>
        <w:spacing w:after="0" w:line="240" w:lineRule="auto"/>
        <w:jc w:val="both"/>
        <w:rPr>
          <w:rFonts w:ascii="Times New Roman" w:hAnsi="Times New Roman" w:cs="Times New Roman"/>
          <w:noProof/>
        </w:rPr>
      </w:pPr>
    </w:p>
    <w:p w14:paraId="5000D14C" w14:textId="77777777" w:rsidR="002861BF" w:rsidRPr="002861BF" w:rsidRDefault="002861BF" w:rsidP="002861BF">
      <w:pPr>
        <w:spacing w:after="0" w:line="240" w:lineRule="auto"/>
        <w:jc w:val="both"/>
        <w:rPr>
          <w:rFonts w:ascii="Times New Roman" w:hAnsi="Times New Roman" w:cs="Times New Roman"/>
          <w:noProof/>
        </w:rPr>
      </w:pPr>
    </w:p>
    <w:p w14:paraId="4A6A37C9" w14:textId="77777777" w:rsidR="002861BF" w:rsidRPr="002861BF" w:rsidRDefault="002861BF" w:rsidP="002861BF">
      <w:pPr>
        <w:spacing w:after="0" w:line="240" w:lineRule="auto"/>
        <w:jc w:val="both"/>
        <w:rPr>
          <w:rFonts w:ascii="Times New Roman" w:hAnsi="Times New Roman" w:cs="Times New Roman"/>
          <w:noProof/>
        </w:rPr>
      </w:pPr>
    </w:p>
    <w:p w14:paraId="67EAF86D" w14:textId="77777777" w:rsidR="002861BF" w:rsidRPr="002861BF" w:rsidRDefault="002861BF" w:rsidP="002861BF">
      <w:pPr>
        <w:spacing w:after="0" w:line="240" w:lineRule="auto"/>
        <w:jc w:val="both"/>
        <w:rPr>
          <w:rFonts w:ascii="Times New Roman" w:hAnsi="Times New Roman" w:cs="Times New Roman"/>
          <w:noProof/>
        </w:rPr>
      </w:pPr>
    </w:p>
    <w:p w14:paraId="3C4968B5" w14:textId="77777777" w:rsidR="002861BF" w:rsidRPr="002861BF" w:rsidRDefault="002861BF" w:rsidP="002861BF">
      <w:pPr>
        <w:spacing w:after="0" w:line="240" w:lineRule="auto"/>
        <w:jc w:val="both"/>
        <w:rPr>
          <w:rFonts w:ascii="Times New Roman" w:hAnsi="Times New Roman" w:cs="Times New Roman"/>
          <w:noProof/>
        </w:rPr>
      </w:pPr>
    </w:p>
    <w:p w14:paraId="6742ABF0" w14:textId="77777777" w:rsidR="002861BF" w:rsidRPr="002861BF" w:rsidRDefault="002861BF" w:rsidP="002861BF">
      <w:pPr>
        <w:spacing w:after="0" w:line="240" w:lineRule="auto"/>
        <w:jc w:val="both"/>
        <w:rPr>
          <w:rFonts w:ascii="Times New Roman" w:hAnsi="Times New Roman" w:cs="Times New Roman"/>
          <w:noProof/>
        </w:rPr>
      </w:pPr>
    </w:p>
    <w:p w14:paraId="03CAFB45" w14:textId="77777777" w:rsidR="002861BF" w:rsidRPr="002861BF" w:rsidRDefault="002861BF" w:rsidP="002861BF">
      <w:pPr>
        <w:spacing w:after="0" w:line="240" w:lineRule="auto"/>
        <w:jc w:val="both"/>
        <w:rPr>
          <w:rFonts w:ascii="Times New Roman" w:hAnsi="Times New Roman" w:cs="Times New Roman"/>
          <w:noProof/>
        </w:rPr>
      </w:pPr>
    </w:p>
    <w:p w14:paraId="1D163AD2" w14:textId="77777777" w:rsidR="002861BF" w:rsidRPr="002861BF" w:rsidRDefault="002861BF" w:rsidP="002861BF">
      <w:pPr>
        <w:spacing w:after="0" w:line="240" w:lineRule="auto"/>
        <w:jc w:val="both"/>
        <w:rPr>
          <w:rFonts w:ascii="Times New Roman" w:hAnsi="Times New Roman" w:cs="Times New Roman"/>
          <w:noProof/>
        </w:rPr>
      </w:pPr>
    </w:p>
    <w:p w14:paraId="78DB38F7" w14:textId="77777777" w:rsidR="002861BF" w:rsidRPr="002861BF" w:rsidRDefault="002861BF" w:rsidP="002861BF">
      <w:pPr>
        <w:spacing w:after="0" w:line="240" w:lineRule="auto"/>
        <w:jc w:val="both"/>
        <w:rPr>
          <w:rFonts w:ascii="Times New Roman" w:hAnsi="Times New Roman" w:cs="Times New Roman"/>
          <w:noProof/>
        </w:rPr>
      </w:pPr>
    </w:p>
    <w:p w14:paraId="0D256228" w14:textId="77777777" w:rsidR="002861BF" w:rsidRPr="002861BF" w:rsidRDefault="002861BF" w:rsidP="002861BF">
      <w:pPr>
        <w:spacing w:after="0" w:line="240" w:lineRule="auto"/>
        <w:jc w:val="both"/>
        <w:rPr>
          <w:rFonts w:ascii="Times New Roman" w:hAnsi="Times New Roman" w:cs="Times New Roman"/>
          <w:i/>
        </w:rPr>
      </w:pPr>
    </w:p>
    <w:p w14:paraId="6E3346E9" w14:textId="77777777" w:rsidR="002861BF" w:rsidRPr="002861BF" w:rsidRDefault="002861BF" w:rsidP="002861BF">
      <w:pPr>
        <w:spacing w:after="0" w:line="240" w:lineRule="auto"/>
        <w:jc w:val="both"/>
        <w:rPr>
          <w:rFonts w:ascii="Times New Roman" w:hAnsi="Times New Roman" w:cs="Times New Roman"/>
          <w:i/>
        </w:rPr>
      </w:pPr>
    </w:p>
    <w:p w14:paraId="40344331" w14:textId="77777777" w:rsidR="002861BF" w:rsidRPr="002861BF" w:rsidRDefault="002861BF" w:rsidP="002861BF">
      <w:pPr>
        <w:spacing w:after="0" w:line="240" w:lineRule="auto"/>
        <w:jc w:val="both"/>
        <w:rPr>
          <w:rFonts w:ascii="Times New Roman" w:hAnsi="Times New Roman" w:cs="Times New Roman"/>
          <w:i/>
        </w:rPr>
      </w:pPr>
    </w:p>
    <w:p w14:paraId="30029408" w14:textId="77777777" w:rsidR="002861BF" w:rsidRPr="002861BF" w:rsidRDefault="002861BF" w:rsidP="002861BF">
      <w:pPr>
        <w:spacing w:after="0" w:line="240" w:lineRule="auto"/>
        <w:jc w:val="both"/>
        <w:rPr>
          <w:rFonts w:ascii="Times New Roman" w:hAnsi="Times New Roman" w:cs="Times New Roman"/>
          <w:i/>
        </w:rPr>
      </w:pPr>
    </w:p>
    <w:p w14:paraId="6DF5B997" w14:textId="77777777" w:rsidR="002861BF" w:rsidRPr="002861BF" w:rsidRDefault="002861BF" w:rsidP="002861BF">
      <w:pPr>
        <w:spacing w:after="0" w:line="240" w:lineRule="auto"/>
        <w:jc w:val="both"/>
        <w:rPr>
          <w:rFonts w:ascii="Times New Roman" w:hAnsi="Times New Roman" w:cs="Times New Roman"/>
          <w:i/>
        </w:rPr>
      </w:pPr>
    </w:p>
    <w:p w14:paraId="06DDC906" w14:textId="77777777" w:rsidR="002861BF" w:rsidRPr="002861BF" w:rsidRDefault="002861BF" w:rsidP="002861BF">
      <w:pPr>
        <w:spacing w:after="0" w:line="240" w:lineRule="auto"/>
        <w:jc w:val="both"/>
        <w:rPr>
          <w:rFonts w:ascii="Times New Roman" w:hAnsi="Times New Roman" w:cs="Times New Roman"/>
          <w:i/>
        </w:rPr>
      </w:pPr>
    </w:p>
    <w:p w14:paraId="0575A5B4" w14:textId="77777777" w:rsidR="002861BF" w:rsidRPr="002861BF" w:rsidRDefault="002861BF" w:rsidP="002861BF">
      <w:pPr>
        <w:spacing w:after="0" w:line="240" w:lineRule="auto"/>
        <w:jc w:val="both"/>
        <w:rPr>
          <w:rFonts w:ascii="Times New Roman" w:hAnsi="Times New Roman" w:cs="Times New Roman"/>
        </w:rPr>
      </w:pPr>
      <w:r>
        <w:rPr>
          <w:rFonts w:ascii="Times New Roman" w:hAnsi="Times New Roman" w:cs="Times New Roman"/>
          <w:i/>
        </w:rPr>
        <w:t xml:space="preserve">                         </w:t>
      </w:r>
      <w:r w:rsidRPr="002861BF">
        <w:rPr>
          <w:rFonts w:ascii="Times New Roman" w:hAnsi="Times New Roman" w:cs="Times New Roman"/>
          <w:i/>
        </w:rPr>
        <w:t>Sumber : Bank Indonesia, 2019-2023</w:t>
      </w:r>
    </w:p>
    <w:p w14:paraId="0D62988D" w14:textId="77777777" w:rsidR="002861BF" w:rsidRPr="002861BF" w:rsidRDefault="002861BF" w:rsidP="002861BF">
      <w:pPr>
        <w:spacing w:after="0" w:line="240" w:lineRule="auto"/>
        <w:jc w:val="both"/>
        <w:rPr>
          <w:rFonts w:ascii="Times New Roman" w:hAnsi="Times New Roman" w:cs="Times New Roman"/>
        </w:rPr>
      </w:pPr>
    </w:p>
    <w:p w14:paraId="1A830881" w14:textId="77777777" w:rsidR="002861BF" w:rsidRPr="00723740" w:rsidRDefault="002861BF" w:rsidP="002861BF">
      <w:pPr>
        <w:autoSpaceDE w:val="0"/>
        <w:autoSpaceDN w:val="0"/>
        <w:adjustRightInd w:val="0"/>
        <w:spacing w:after="0" w:line="240" w:lineRule="auto"/>
        <w:jc w:val="center"/>
        <w:rPr>
          <w:rFonts w:ascii="Times New Roman" w:hAnsi="Times New Roman" w:cs="Times New Roman"/>
          <w:bCs/>
          <w:color w:val="000000"/>
        </w:rPr>
      </w:pPr>
      <w:r w:rsidRPr="00723740">
        <w:rPr>
          <w:rFonts w:ascii="Times New Roman" w:hAnsi="Times New Roman" w:cs="Times New Roman"/>
          <w:bCs/>
          <w:color w:val="000000"/>
        </w:rPr>
        <w:t>Gambar 1. Fluktuasi Nilai Tukar Rupiah Terhadap Dolar Amerika</w:t>
      </w:r>
    </w:p>
    <w:p w14:paraId="2FEA07F1" w14:textId="77777777" w:rsidR="002861BF" w:rsidRPr="002861BF" w:rsidRDefault="002861BF" w:rsidP="002861BF">
      <w:pPr>
        <w:spacing w:after="0" w:line="240" w:lineRule="auto"/>
        <w:jc w:val="both"/>
        <w:rPr>
          <w:rStyle w:val="rynqvb"/>
          <w:rFonts w:ascii="Times New Roman" w:hAnsi="Times New Roman" w:cs="Times New Roman"/>
          <w:b/>
          <w:color w:val="002060"/>
          <w:lang w:val="en"/>
        </w:rPr>
      </w:pPr>
    </w:p>
    <w:p w14:paraId="403F828A" w14:textId="23D91654" w:rsidR="002861BF" w:rsidRPr="002861BF" w:rsidRDefault="00CA75AC" w:rsidP="002861BF">
      <w:pPr>
        <w:pStyle w:val="Default"/>
        <w:ind w:firstLine="709"/>
        <w:jc w:val="both"/>
        <w:rPr>
          <w:rFonts w:ascii="Times New Roman" w:hAnsi="Times New Roman" w:cs="Times New Roman"/>
          <w:sz w:val="22"/>
          <w:szCs w:val="22"/>
        </w:rPr>
      </w:pPr>
      <w:r>
        <w:rPr>
          <w:rFonts w:ascii="Times New Roman" w:hAnsi="Times New Roman" w:cs="Times New Roman"/>
          <w:sz w:val="22"/>
          <w:szCs w:val="22"/>
        </w:rPr>
        <w:t>Pada</w:t>
      </w:r>
      <w:r w:rsidRPr="002861BF">
        <w:rPr>
          <w:rFonts w:ascii="Times New Roman" w:hAnsi="Times New Roman" w:cs="Times New Roman"/>
          <w:sz w:val="22"/>
          <w:szCs w:val="22"/>
        </w:rPr>
        <w:t xml:space="preserve"> gambar di atas men</w:t>
      </w:r>
      <w:r>
        <w:rPr>
          <w:rFonts w:ascii="Times New Roman" w:hAnsi="Times New Roman" w:cs="Times New Roman"/>
          <w:sz w:val="22"/>
          <w:szCs w:val="22"/>
        </w:rPr>
        <w:t>ampilkan</w:t>
      </w:r>
      <w:r w:rsidRPr="002861BF">
        <w:rPr>
          <w:rFonts w:ascii="Times New Roman" w:hAnsi="Times New Roman" w:cs="Times New Roman"/>
          <w:sz w:val="22"/>
          <w:szCs w:val="22"/>
        </w:rPr>
        <w:t xml:space="preserve"> bahwa nilai tukar Rupiah di tahun 2019-2023 </w:t>
      </w:r>
      <w:r>
        <w:rPr>
          <w:rFonts w:ascii="Times New Roman" w:hAnsi="Times New Roman" w:cs="Times New Roman"/>
          <w:sz w:val="22"/>
          <w:szCs w:val="22"/>
        </w:rPr>
        <w:t>terjadi</w:t>
      </w:r>
      <w:r w:rsidRPr="002861BF">
        <w:rPr>
          <w:rFonts w:ascii="Times New Roman" w:hAnsi="Times New Roman" w:cs="Times New Roman"/>
          <w:sz w:val="22"/>
          <w:szCs w:val="22"/>
        </w:rPr>
        <w:t xml:space="preserve"> fluktuatif. Di tahun 2020 nilai tukar mengalami apresiasi menjadi sebesar 14.105 USD kemudian di tahun 2022, </w:t>
      </w:r>
      <w:r w:rsidRPr="00557DDA">
        <w:rPr>
          <w:rFonts w:ascii="Times New Roman" w:hAnsi="Times New Roman" w:cs="Times New Roman"/>
          <w:sz w:val="22"/>
          <w:szCs w:val="22"/>
        </w:rPr>
        <w:t>Setelah mengalami tekanan sejalan dengan pelemahan nilai tukar hampir semua mata uang global karena kuatnya dolar AS dan tingginya ketidakpastian pasar keuangan global, stabilitas nilai tukar Rupiah tetap terjaga</w:t>
      </w:r>
      <w:r w:rsidRPr="002861BF">
        <w:rPr>
          <w:rFonts w:ascii="Times New Roman" w:hAnsi="Times New Roman" w:cs="Times New Roman"/>
          <w:sz w:val="22"/>
          <w:szCs w:val="22"/>
        </w:rPr>
        <w:t>, namun di tahun 2023, nilai tukar Rupiah pada akhir 2023 tercatat menguat dibandingkan dengan akhir tahun 2022</w:t>
      </w:r>
      <w:r>
        <w:rPr>
          <w:rFonts w:ascii="Times New Roman" w:hAnsi="Times New Roman" w:cs="Times New Roman"/>
          <w:sz w:val="22"/>
          <w:szCs w:val="22"/>
        </w:rPr>
        <w:t xml:space="preserve">. </w:t>
      </w:r>
      <w:r w:rsidR="00557DDA" w:rsidRPr="00445D2B">
        <w:rPr>
          <w:rFonts w:ascii="Times New Roman" w:hAnsi="Times New Roman" w:cs="Times New Roman"/>
          <w:sz w:val="22"/>
          <w:szCs w:val="22"/>
          <w:lang w:val="fi-FI"/>
        </w:rPr>
        <w:t>Namun, kekhawatiran bahwa pelemahan nilai tukar Rupiah akibat gejolak global dapat meningkatkan inflasi pada tahun 2024.</w:t>
      </w:r>
      <w:r w:rsidR="002861BF" w:rsidRPr="00445D2B">
        <w:rPr>
          <w:rFonts w:ascii="Times New Roman" w:hAnsi="Times New Roman" w:cs="Times New Roman"/>
          <w:sz w:val="22"/>
          <w:szCs w:val="22"/>
          <w:lang w:val="fi-FI"/>
        </w:rPr>
        <w:t xml:space="preserve"> </w:t>
      </w:r>
      <w:r w:rsidR="002861BF" w:rsidRPr="002861BF">
        <w:rPr>
          <w:rFonts w:ascii="Times New Roman" w:hAnsi="Times New Roman" w:cs="Times New Roman"/>
          <w:sz w:val="22"/>
          <w:szCs w:val="22"/>
        </w:rPr>
        <w:fldChar w:fldCharType="begin" w:fldLock="1"/>
      </w:r>
      <w:r w:rsidR="008E2A59" w:rsidRPr="00445D2B">
        <w:rPr>
          <w:rFonts w:ascii="Times New Roman" w:hAnsi="Times New Roman" w:cs="Times New Roman"/>
          <w:sz w:val="22"/>
          <w:szCs w:val="22"/>
          <w:lang w:val="fi-FI"/>
        </w:rPr>
        <w:instrText>ADDIN CSL_CITATION {"citationItems":[{"id":"ITEM-1","itemData":{"id":"ITEM-1","issued":{"date-parts":[["2023"]]},"title":"Laporan Perekonomian Indonesia","type":"report"},"uris":["http://www.mendeley.com/documents/?uuid=304ac70c-48a4-4a83-a967-a8ae3505c23a"]}],"mendeley":{"formattedCitation":"(&lt;i&gt;Laporan Perekonomian Indonesia&lt;/i&gt;, 2023)","plainTextFormattedCitation":"(Laporan Perekonomian Indonesia, 2023)","previouslyFormattedCitation":"(&lt;i&gt;Laporan Perekonomian Indonesia&lt;/i&gt;, 2023)"},"properties":{"noteIndex":0},"schema":"https://github.com/citation-style-language/schema/raw/master/csl-citation.json"}</w:instrText>
      </w:r>
      <w:r w:rsidR="002861BF" w:rsidRPr="002861BF">
        <w:rPr>
          <w:rFonts w:ascii="Times New Roman" w:hAnsi="Times New Roman" w:cs="Times New Roman"/>
          <w:sz w:val="22"/>
          <w:szCs w:val="22"/>
        </w:rPr>
        <w:fldChar w:fldCharType="separate"/>
      </w:r>
      <w:r w:rsidR="002861BF" w:rsidRPr="002861BF">
        <w:rPr>
          <w:rFonts w:ascii="Times New Roman" w:hAnsi="Times New Roman" w:cs="Times New Roman"/>
          <w:noProof/>
          <w:sz w:val="22"/>
          <w:szCs w:val="22"/>
        </w:rPr>
        <w:t>(</w:t>
      </w:r>
      <w:r w:rsidR="002861BF" w:rsidRPr="002861BF">
        <w:rPr>
          <w:rFonts w:ascii="Times New Roman" w:hAnsi="Times New Roman" w:cs="Times New Roman"/>
          <w:i/>
          <w:noProof/>
          <w:sz w:val="22"/>
          <w:szCs w:val="22"/>
        </w:rPr>
        <w:t>Laporan Perekonomian Indonesia</w:t>
      </w:r>
      <w:r w:rsidR="002861BF" w:rsidRPr="002861BF">
        <w:rPr>
          <w:rFonts w:ascii="Times New Roman" w:hAnsi="Times New Roman" w:cs="Times New Roman"/>
          <w:noProof/>
          <w:sz w:val="22"/>
          <w:szCs w:val="22"/>
        </w:rPr>
        <w:t>, 2023)</w:t>
      </w:r>
      <w:r w:rsidR="002861BF" w:rsidRPr="002861BF">
        <w:rPr>
          <w:rFonts w:ascii="Times New Roman" w:hAnsi="Times New Roman" w:cs="Times New Roman"/>
          <w:sz w:val="22"/>
          <w:szCs w:val="22"/>
        </w:rPr>
        <w:fldChar w:fldCharType="end"/>
      </w:r>
      <w:r w:rsidR="002861BF" w:rsidRPr="002861BF">
        <w:rPr>
          <w:rFonts w:ascii="Times New Roman" w:hAnsi="Times New Roman" w:cs="Times New Roman"/>
          <w:sz w:val="22"/>
          <w:szCs w:val="22"/>
        </w:rPr>
        <w:t xml:space="preserve">. </w:t>
      </w:r>
    </w:p>
    <w:p w14:paraId="5F7FC7BD" w14:textId="4CFE1821" w:rsidR="002861BF" w:rsidRPr="002861BF" w:rsidRDefault="00557DDA" w:rsidP="002861BF">
      <w:pPr>
        <w:pStyle w:val="Default"/>
        <w:ind w:firstLine="709"/>
        <w:jc w:val="both"/>
        <w:rPr>
          <w:rFonts w:ascii="Times New Roman" w:hAnsi="Times New Roman" w:cs="Times New Roman"/>
          <w:sz w:val="22"/>
          <w:szCs w:val="22"/>
        </w:rPr>
      </w:pPr>
      <w:r w:rsidRPr="00557DDA">
        <w:rPr>
          <w:rFonts w:ascii="Times New Roman" w:hAnsi="Times New Roman" w:cs="Times New Roman"/>
          <w:sz w:val="22"/>
          <w:szCs w:val="22"/>
        </w:rPr>
        <w:t>Untuk menjaga stabilitas nilai tukar mata uang, Anda harus tahu apa yang memengaruhi pergerakannya. Penelitian ini akan menyelidiki bagaimana berbagai variabel makroekonomi memengaruhi nilai tukar rupiah terhadap dolar AS. Produk domestik bruto, inflasi, dan tingkat suku bunga adalah variabel makro yang akan digunakan dalam penelitian ini. Ini karena nilai tukar Rupiah terhadap Dolar AS selalu berubah dan sulit untuk diprediksi</w:t>
      </w:r>
      <w:r w:rsidR="002861BF" w:rsidRPr="002861BF">
        <w:rPr>
          <w:rFonts w:ascii="Times New Roman" w:hAnsi="Times New Roman" w:cs="Times New Roman"/>
          <w:sz w:val="22"/>
          <w:szCs w:val="22"/>
        </w:rPr>
        <w:t>.</w:t>
      </w:r>
    </w:p>
    <w:p w14:paraId="04329830" w14:textId="77777777" w:rsidR="00DF33B7" w:rsidRDefault="00DF33B7" w:rsidP="00B9044A">
      <w:pPr>
        <w:pStyle w:val="Default"/>
        <w:ind w:firstLine="709"/>
        <w:jc w:val="both"/>
        <w:rPr>
          <w:rFonts w:ascii="Times New Roman" w:hAnsi="Times New Roman" w:cs="Times New Roman"/>
          <w:sz w:val="22"/>
          <w:szCs w:val="22"/>
        </w:rPr>
      </w:pPr>
      <w:r w:rsidRPr="00DF33B7">
        <w:rPr>
          <w:rFonts w:ascii="Times New Roman" w:hAnsi="Times New Roman" w:cs="Times New Roman"/>
          <w:sz w:val="22"/>
          <w:szCs w:val="22"/>
        </w:rPr>
        <w:t>Studi sebelumnya telah dilakukan untuk mengidentifikasi komponen yang memengaruhi nilai tukar. Penelitian (Daleno et al., 2023) menemukan bahwa inflasi memiliki dampak yang signifikan dan positif terhadap nilai tukar rupiah. Namun, penelitian sebelumnya (Fauji, 2016) menunjukkan bahwa faktor tingkat inflasi tidak memiliki dampak positif terhadap nilai tukar rupiah (Lubis, 2018). Selain itu, penelitian lain (Ardiyanto &amp; Ma'ruf, 2014) menyimpulkan bahwa faktor inflasi memiliki dampak yang signifikan dan positif terhadap kurs rupiah</w:t>
      </w:r>
      <w:r>
        <w:rPr>
          <w:rFonts w:ascii="Times New Roman" w:hAnsi="Times New Roman" w:cs="Times New Roman"/>
          <w:sz w:val="22"/>
          <w:szCs w:val="22"/>
        </w:rPr>
        <w:t>.</w:t>
      </w:r>
    </w:p>
    <w:p w14:paraId="0D65AD14" w14:textId="4FDD9405" w:rsidR="00902530" w:rsidRDefault="00DF33B7" w:rsidP="002861BF">
      <w:pPr>
        <w:pStyle w:val="Default"/>
        <w:ind w:firstLine="709"/>
        <w:jc w:val="both"/>
        <w:rPr>
          <w:rFonts w:ascii="Times New Roman" w:hAnsi="Times New Roman" w:cs="Times New Roman"/>
          <w:sz w:val="22"/>
          <w:szCs w:val="22"/>
        </w:rPr>
      </w:pPr>
      <w:r w:rsidRPr="00DF33B7">
        <w:rPr>
          <w:rFonts w:ascii="Times New Roman" w:hAnsi="Times New Roman" w:cs="Times New Roman"/>
          <w:sz w:val="22"/>
          <w:szCs w:val="22"/>
        </w:rPr>
        <w:lastRenderedPageBreak/>
        <w:t>Peneliti tertarik untuk melakukan penelitian tentang bagaimana produk domestik bruto, inflasi, dan tingkat suku bunga dapat mempengaruhi nilai tukar rupiah. Penelitian ini juga menganalisis bagaimana produk domestik bruto, inflasi, dan tingkat suku bunga mempengaruhi nilai tukar rupiah.</w:t>
      </w:r>
    </w:p>
    <w:p w14:paraId="028459D7" w14:textId="77777777" w:rsidR="00DF33B7" w:rsidRPr="002861BF" w:rsidRDefault="00DF33B7" w:rsidP="002861BF">
      <w:pPr>
        <w:pStyle w:val="Default"/>
        <w:ind w:firstLine="709"/>
        <w:jc w:val="both"/>
        <w:rPr>
          <w:rFonts w:ascii="Times New Roman" w:hAnsi="Times New Roman" w:cs="Times New Roman"/>
          <w:sz w:val="22"/>
          <w:szCs w:val="22"/>
        </w:rPr>
      </w:pPr>
    </w:p>
    <w:p w14:paraId="10ADA166" w14:textId="77777777" w:rsidR="002861BF" w:rsidRPr="002861BF" w:rsidRDefault="00902530" w:rsidP="00902530">
      <w:pPr>
        <w:spacing w:after="0" w:line="240" w:lineRule="auto"/>
        <w:jc w:val="both"/>
        <w:rPr>
          <w:rFonts w:ascii="Times New Roman" w:hAnsi="Times New Roman" w:cs="Times New Roman"/>
          <w:b/>
          <w:color w:val="002060"/>
          <w:lang w:val="en"/>
        </w:rPr>
      </w:pPr>
      <w:r>
        <w:rPr>
          <w:rFonts w:ascii="Times New Roman" w:hAnsi="Times New Roman" w:cs="Times New Roman"/>
          <w:b/>
        </w:rPr>
        <w:t>2. KAJIAN LITERATUR</w:t>
      </w:r>
    </w:p>
    <w:p w14:paraId="70158451" w14:textId="77777777" w:rsidR="002861BF" w:rsidRPr="002861BF" w:rsidRDefault="002861BF" w:rsidP="002861BF">
      <w:pPr>
        <w:spacing w:after="0" w:line="240" w:lineRule="auto"/>
        <w:ind w:left="709" w:hanging="709"/>
        <w:jc w:val="both"/>
        <w:rPr>
          <w:rFonts w:ascii="Times New Roman" w:hAnsi="Times New Roman" w:cs="Times New Roman"/>
          <w:b/>
        </w:rPr>
      </w:pPr>
      <w:r>
        <w:rPr>
          <w:rFonts w:ascii="Times New Roman" w:hAnsi="Times New Roman" w:cs="Times New Roman"/>
          <w:b/>
        </w:rPr>
        <w:t xml:space="preserve">2.1. </w:t>
      </w:r>
      <w:r>
        <w:rPr>
          <w:rFonts w:ascii="Times New Roman" w:hAnsi="Times New Roman" w:cs="Times New Roman"/>
          <w:b/>
        </w:rPr>
        <w:tab/>
      </w:r>
      <w:r w:rsidRPr="002861BF">
        <w:rPr>
          <w:rFonts w:ascii="Times New Roman" w:hAnsi="Times New Roman" w:cs="Times New Roman"/>
          <w:b/>
        </w:rPr>
        <w:t>Nilai Tukar</w:t>
      </w:r>
    </w:p>
    <w:p w14:paraId="04821576" w14:textId="776F8259" w:rsidR="002861BF" w:rsidRPr="002861BF" w:rsidRDefault="002861BF" w:rsidP="002861BF">
      <w:pPr>
        <w:spacing w:after="0" w:line="240" w:lineRule="auto"/>
        <w:jc w:val="both"/>
        <w:rPr>
          <w:rFonts w:ascii="Times New Roman" w:hAnsi="Times New Roman" w:cs="Times New Roman"/>
        </w:rPr>
      </w:pPr>
      <w:r>
        <w:rPr>
          <w:rFonts w:ascii="Times New Roman" w:hAnsi="Times New Roman" w:cs="Times New Roman"/>
        </w:rPr>
        <w:tab/>
      </w:r>
      <w:r w:rsidRPr="002861BF">
        <w:rPr>
          <w:rFonts w:ascii="Times New Roman" w:hAnsi="Times New Roman" w:cs="Times New Roman"/>
        </w:rPr>
        <w:fldChar w:fldCharType="begin" w:fldLock="1"/>
      </w:r>
      <w:r w:rsidRPr="00C715BF">
        <w:rPr>
          <w:rFonts w:ascii="Times New Roman" w:hAnsi="Times New Roman" w:cs="Times New Roman"/>
          <w:lang w:val="fi-FI"/>
        </w:rPr>
        <w:instrText>ADDIN CSL_CITATION {"citationItems":[{"id":"ITEM-1","itemData":{"ISBN":"9786023927791","author":[{"dropping-particle":"","family":"Harmadi","given":"Sonny Harry B","non-dropping-particle":"","parse-names":false,"suffix":""}],"id":"ITEM-1","issued":{"date-parts":[["2020"]]},"publisher":"Universitas Terbuka","title":"Pengantar Ekonomi Makro","type":"book"},"uris":["http://www.mendeley.com/documents/?uuid=4b1227f5-ca8a-4234-acde-8cbcc7730996"]}],"mendeley":{"formattedCitation":"(Harmadi, 2020)","plainTextFormattedCitation":"(Harmadi, 2020)","previouslyFormattedCitation":"(Harmadi, 2020)"},"properties":{"noteIndex":0},"schema":"https://github.com/citation-style-language/schema/raw/master/csl-citation.json"}</w:instrText>
      </w:r>
      <w:r w:rsidRPr="002861BF">
        <w:rPr>
          <w:rFonts w:ascii="Times New Roman" w:hAnsi="Times New Roman" w:cs="Times New Roman"/>
        </w:rPr>
        <w:fldChar w:fldCharType="separate"/>
      </w:r>
      <w:r w:rsidRPr="00C715BF">
        <w:rPr>
          <w:rFonts w:ascii="Times New Roman" w:hAnsi="Times New Roman" w:cs="Times New Roman"/>
          <w:noProof/>
          <w:lang w:val="fi-FI"/>
        </w:rPr>
        <w:t>(Harmadi, 2020)</w:t>
      </w:r>
      <w:r w:rsidRPr="002861BF">
        <w:rPr>
          <w:rFonts w:ascii="Times New Roman" w:hAnsi="Times New Roman" w:cs="Times New Roman"/>
        </w:rPr>
        <w:fldChar w:fldCharType="end"/>
      </w:r>
      <w:r w:rsidRPr="00C715BF">
        <w:rPr>
          <w:rFonts w:ascii="Times New Roman" w:hAnsi="Times New Roman" w:cs="Times New Roman"/>
          <w:lang w:val="fi-FI"/>
        </w:rPr>
        <w:t>, mengatakan “</w:t>
      </w:r>
      <w:r w:rsidR="00DF33B7" w:rsidRPr="00C715BF">
        <w:rPr>
          <w:rFonts w:ascii="Times New Roman" w:hAnsi="Times New Roman" w:cs="Times New Roman"/>
          <w:lang w:val="fi-FI"/>
        </w:rPr>
        <w:t xml:space="preserve">Secara sederhana, nilai tukar ini menunjukkan harga atau nilai mata uang suatu negara dalam mata uang negara lain. </w:t>
      </w:r>
      <w:r w:rsidR="00DF33B7" w:rsidRPr="00DF33B7">
        <w:rPr>
          <w:rFonts w:ascii="Times New Roman" w:hAnsi="Times New Roman" w:cs="Times New Roman"/>
        </w:rPr>
        <w:t>Ini juga dapat disebut sebagai jumlah uang domestik yang dibutuhkan, yaitu banyaknya rupiah yang dibutuhkan untuk mendapatkan satu unit mata uang asing</w:t>
      </w:r>
      <w:r w:rsidRPr="002861BF">
        <w:rPr>
          <w:rFonts w:ascii="Times New Roman" w:hAnsi="Times New Roman" w:cs="Times New Roman"/>
        </w:rPr>
        <w:t xml:space="preserve">.” </w:t>
      </w:r>
    </w:p>
    <w:p w14:paraId="0D7DF110" w14:textId="77777777" w:rsidR="002861BF" w:rsidRPr="00445D2B" w:rsidRDefault="002861BF" w:rsidP="002861BF">
      <w:pPr>
        <w:spacing w:after="0" w:line="240" w:lineRule="auto"/>
        <w:jc w:val="both"/>
        <w:rPr>
          <w:rFonts w:ascii="Times New Roman" w:hAnsi="Times New Roman" w:cs="Times New Roman"/>
          <w:b/>
          <w:lang w:val="fi-FI"/>
        </w:rPr>
      </w:pPr>
      <w:r w:rsidRPr="00445D2B">
        <w:rPr>
          <w:rFonts w:ascii="Times New Roman" w:hAnsi="Times New Roman" w:cs="Times New Roman"/>
          <w:b/>
          <w:lang w:val="fi-FI"/>
        </w:rPr>
        <w:t xml:space="preserve">Jenis-jenis Nilai Tukar </w:t>
      </w:r>
    </w:p>
    <w:p w14:paraId="3395B832" w14:textId="7B80BEB4" w:rsidR="002861BF" w:rsidRPr="00445D2B" w:rsidRDefault="002861BF" w:rsidP="002861BF">
      <w:pPr>
        <w:spacing w:after="0" w:line="240" w:lineRule="auto"/>
        <w:jc w:val="both"/>
        <w:rPr>
          <w:rFonts w:ascii="Times New Roman" w:hAnsi="Times New Roman" w:cs="Times New Roman"/>
          <w:b/>
          <w:lang w:val="fi-FI"/>
        </w:rPr>
      </w:pPr>
      <w:r w:rsidRPr="002861BF">
        <w:rPr>
          <w:rFonts w:ascii="Times New Roman" w:hAnsi="Times New Roman" w:cs="Times New Roman"/>
        </w:rPr>
        <w:fldChar w:fldCharType="begin" w:fldLock="1"/>
      </w:r>
      <w:r w:rsidRPr="00445D2B">
        <w:rPr>
          <w:rFonts w:ascii="Times New Roman" w:hAnsi="Times New Roman" w:cs="Times New Roman"/>
          <w:lang w:val="fi-FI"/>
        </w:rPr>
        <w:instrText>ADDIN CSL_CITATION {"citationItems":[{"id":"ITEM-1","itemData":{"ISBN":"9786023927791","author":[{"dropping-particle":"","family":"Harmadi","given":"Sonny Harry B","non-dropping-particle":"","parse-names":false,"suffix":""}],"id":"ITEM-1","issued":{"date-parts":[["2020"]]},"publisher":"Universitas Terbuka","title":"Pengantar Ekonomi Makro","type":"book"},"uris":["http://www.mendeley.com/documents/?uuid=4b1227f5-ca8a-4234-acde-8cbcc7730996"]}],"mendeley":{"formattedCitation":"(Harmadi, 2020)","plainTextFormattedCitation":"(Harmadi, 2020)","previouslyFormattedCitation":"(Harmadi, 2020)"},"properties":{"noteIndex":0},"schema":"https://github.com/citation-style-language/schema/raw/master/csl-citation.json"}</w:instrText>
      </w:r>
      <w:r w:rsidRPr="002861BF">
        <w:rPr>
          <w:rFonts w:ascii="Times New Roman" w:hAnsi="Times New Roman" w:cs="Times New Roman"/>
        </w:rPr>
        <w:fldChar w:fldCharType="separate"/>
      </w:r>
      <w:r w:rsidRPr="00445D2B">
        <w:rPr>
          <w:rFonts w:ascii="Times New Roman" w:hAnsi="Times New Roman" w:cs="Times New Roman"/>
          <w:noProof/>
          <w:lang w:val="fi-FI"/>
        </w:rPr>
        <w:t>(Harmadi, 2020)</w:t>
      </w:r>
      <w:r w:rsidRPr="002861BF">
        <w:rPr>
          <w:rFonts w:ascii="Times New Roman" w:hAnsi="Times New Roman" w:cs="Times New Roman"/>
        </w:rPr>
        <w:fldChar w:fldCharType="end"/>
      </w:r>
      <w:r w:rsidRPr="00445D2B">
        <w:rPr>
          <w:rFonts w:ascii="Times New Roman" w:hAnsi="Times New Roman" w:cs="Times New Roman"/>
          <w:lang w:val="fi-FI"/>
        </w:rPr>
        <w:t>, yaitu “</w:t>
      </w:r>
      <w:r w:rsidR="00DF33B7" w:rsidRPr="00445D2B">
        <w:rPr>
          <w:rFonts w:ascii="Times New Roman" w:hAnsi="Times New Roman" w:cs="Times New Roman"/>
          <w:lang w:val="fi-FI"/>
        </w:rPr>
        <w:t>Nilai tukar terdiri dari dua kategori: nilai tukar nominal dan nilai tukar riil</w:t>
      </w:r>
      <w:r w:rsidRPr="00445D2B">
        <w:rPr>
          <w:rFonts w:ascii="Times New Roman" w:hAnsi="Times New Roman" w:cs="Times New Roman"/>
          <w:lang w:val="fi-FI"/>
        </w:rPr>
        <w:t>.</w:t>
      </w:r>
    </w:p>
    <w:p w14:paraId="11C837A6" w14:textId="77777777" w:rsidR="002861BF" w:rsidRPr="002861BF" w:rsidRDefault="002861BF" w:rsidP="002861BF">
      <w:pPr>
        <w:pStyle w:val="ListParagraph"/>
        <w:numPr>
          <w:ilvl w:val="0"/>
          <w:numId w:val="2"/>
        </w:numPr>
        <w:spacing w:after="0" w:line="240" w:lineRule="auto"/>
        <w:ind w:hanging="720"/>
        <w:contextualSpacing w:val="0"/>
        <w:jc w:val="both"/>
        <w:rPr>
          <w:rFonts w:ascii="Times New Roman" w:hAnsi="Times New Roman" w:cs="Times New Roman"/>
        </w:rPr>
      </w:pPr>
      <w:r w:rsidRPr="002861BF">
        <w:rPr>
          <w:rFonts w:ascii="Times New Roman" w:hAnsi="Times New Roman" w:cs="Times New Roman"/>
        </w:rPr>
        <w:t>Nilai tukar nominal</w:t>
      </w:r>
    </w:p>
    <w:p w14:paraId="490B9AD8" w14:textId="6728FC05" w:rsidR="002861BF" w:rsidRPr="002861BF" w:rsidRDefault="00DF33B7" w:rsidP="002861BF">
      <w:pPr>
        <w:pStyle w:val="ListParagraph"/>
        <w:spacing w:after="0" w:line="240" w:lineRule="auto"/>
        <w:contextualSpacing w:val="0"/>
        <w:jc w:val="both"/>
        <w:rPr>
          <w:rFonts w:ascii="Times New Roman" w:hAnsi="Times New Roman" w:cs="Times New Roman"/>
        </w:rPr>
      </w:pPr>
      <w:r w:rsidRPr="00DF33B7">
        <w:rPr>
          <w:rFonts w:ascii="Times New Roman" w:hAnsi="Times New Roman" w:cs="Times New Roman"/>
        </w:rPr>
        <w:t>Nilai tukar nominal adalah tingkat ketika uang suatu negara dapat ditukar dengan uang negara lain</w:t>
      </w:r>
      <w:r w:rsidR="002861BF" w:rsidRPr="002861BF">
        <w:rPr>
          <w:rFonts w:ascii="Times New Roman" w:hAnsi="Times New Roman" w:cs="Times New Roman"/>
        </w:rPr>
        <w:t>.</w:t>
      </w:r>
    </w:p>
    <w:p w14:paraId="5D402B81" w14:textId="77777777" w:rsidR="002861BF" w:rsidRPr="002861BF" w:rsidRDefault="002861BF" w:rsidP="002861BF">
      <w:pPr>
        <w:pStyle w:val="ListParagraph"/>
        <w:numPr>
          <w:ilvl w:val="0"/>
          <w:numId w:val="2"/>
        </w:numPr>
        <w:spacing w:after="0" w:line="240" w:lineRule="auto"/>
        <w:ind w:hanging="720"/>
        <w:contextualSpacing w:val="0"/>
        <w:jc w:val="both"/>
        <w:rPr>
          <w:rFonts w:ascii="Times New Roman" w:hAnsi="Times New Roman" w:cs="Times New Roman"/>
        </w:rPr>
      </w:pPr>
      <w:r w:rsidRPr="002861BF">
        <w:rPr>
          <w:rFonts w:ascii="Times New Roman" w:hAnsi="Times New Roman" w:cs="Times New Roman"/>
        </w:rPr>
        <w:t>Nilai tukar riil</w:t>
      </w:r>
    </w:p>
    <w:p w14:paraId="01D1E84E" w14:textId="717435A7" w:rsidR="002861BF" w:rsidRPr="00445D2B" w:rsidRDefault="002861BF" w:rsidP="002861BF">
      <w:pPr>
        <w:pStyle w:val="ListParagraph"/>
        <w:spacing w:after="0" w:line="240" w:lineRule="auto"/>
        <w:contextualSpacing w:val="0"/>
        <w:jc w:val="both"/>
        <w:rPr>
          <w:rFonts w:ascii="Times New Roman" w:hAnsi="Times New Roman" w:cs="Times New Roman"/>
          <w:lang w:val="fi-FI"/>
        </w:rPr>
      </w:pPr>
      <w:r w:rsidRPr="00445D2B">
        <w:rPr>
          <w:rFonts w:ascii="Times New Roman" w:hAnsi="Times New Roman" w:cs="Times New Roman"/>
          <w:lang w:val="fi-FI"/>
        </w:rPr>
        <w:t xml:space="preserve">Nilai tukar riil </w:t>
      </w:r>
      <w:r w:rsidR="00DF33B7" w:rsidRPr="00445D2B">
        <w:rPr>
          <w:rFonts w:ascii="Times New Roman" w:hAnsi="Times New Roman" w:cs="Times New Roman"/>
          <w:lang w:val="fi-FI"/>
        </w:rPr>
        <w:t>adalah</w:t>
      </w:r>
      <w:r w:rsidRPr="00445D2B">
        <w:rPr>
          <w:rFonts w:ascii="Times New Roman" w:hAnsi="Times New Roman" w:cs="Times New Roman"/>
          <w:lang w:val="fi-FI"/>
        </w:rPr>
        <w:t xml:space="preserve"> </w:t>
      </w:r>
      <w:r w:rsidR="00DF33B7" w:rsidRPr="00445D2B">
        <w:rPr>
          <w:rFonts w:ascii="Times New Roman" w:hAnsi="Times New Roman" w:cs="Times New Roman"/>
          <w:lang w:val="fi-FI"/>
        </w:rPr>
        <w:t>ingkat nilai tukar ketika barang dan jasa dapat dipertukarkan antara negara</w:t>
      </w:r>
      <w:r w:rsidRPr="00445D2B">
        <w:rPr>
          <w:rFonts w:ascii="Times New Roman" w:hAnsi="Times New Roman" w:cs="Times New Roman"/>
          <w:lang w:val="fi-FI"/>
        </w:rPr>
        <w:t xml:space="preserve">. </w:t>
      </w:r>
    </w:p>
    <w:p w14:paraId="6CC9B626" w14:textId="3D25355D" w:rsidR="002861BF" w:rsidRPr="00445D2B" w:rsidRDefault="00DF33B7" w:rsidP="002861BF">
      <w:pPr>
        <w:pStyle w:val="ListParagraph"/>
        <w:spacing w:after="0" w:line="240" w:lineRule="auto"/>
        <w:contextualSpacing w:val="0"/>
        <w:jc w:val="both"/>
        <w:rPr>
          <w:rFonts w:ascii="Times New Roman" w:hAnsi="Times New Roman" w:cs="Times New Roman"/>
          <w:lang w:val="fi-FI"/>
        </w:rPr>
      </w:pPr>
      <w:r w:rsidRPr="00445D2B">
        <w:rPr>
          <w:rFonts w:ascii="Times New Roman" w:hAnsi="Times New Roman" w:cs="Times New Roman"/>
          <w:lang w:val="fi-FI"/>
        </w:rPr>
        <w:t>Nilai tukar riil pasti berbeda dari nilai tukar nominal karena nilai tukar nominal menggunakan satuan mata uang, sementara nilai tukar riil menggunakan satuan barang</w:t>
      </w:r>
      <w:r w:rsidR="002861BF" w:rsidRPr="00445D2B">
        <w:rPr>
          <w:rFonts w:ascii="Times New Roman" w:hAnsi="Times New Roman" w:cs="Times New Roman"/>
          <w:lang w:val="fi-FI"/>
        </w:rPr>
        <w:t xml:space="preserve">.” </w:t>
      </w:r>
    </w:p>
    <w:p w14:paraId="115DCA65" w14:textId="1FD82FAD" w:rsidR="002861BF" w:rsidRPr="00445D2B" w:rsidRDefault="002861BF" w:rsidP="002861BF">
      <w:pPr>
        <w:autoSpaceDE w:val="0"/>
        <w:autoSpaceDN w:val="0"/>
        <w:adjustRightInd w:val="0"/>
        <w:spacing w:after="0" w:line="240" w:lineRule="auto"/>
        <w:jc w:val="both"/>
        <w:rPr>
          <w:rFonts w:ascii="Times New Roman" w:hAnsi="Times New Roman" w:cs="Times New Roman"/>
          <w:lang w:val="fi-FI"/>
        </w:rPr>
      </w:pPr>
      <w:r w:rsidRPr="00445D2B">
        <w:rPr>
          <w:rFonts w:ascii="Times New Roman" w:hAnsi="Times New Roman" w:cs="Times New Roman"/>
          <w:lang w:val="fi-FI"/>
        </w:rPr>
        <w:t>“</w:t>
      </w:r>
      <w:r w:rsidR="00DF33B7" w:rsidRPr="00445D2B">
        <w:rPr>
          <w:rFonts w:ascii="Times New Roman" w:hAnsi="Times New Roman" w:cs="Times New Roman"/>
          <w:lang w:val="fi-FI"/>
        </w:rPr>
        <w:t>Sistem penentuan nilai tukar pada dasarnya dapat dibagi menjadi tiga kategori, yaitu</w:t>
      </w:r>
      <w:r w:rsidRPr="00445D2B">
        <w:rPr>
          <w:rFonts w:ascii="Times New Roman" w:hAnsi="Times New Roman" w:cs="Times New Roman"/>
          <w:lang w:val="fi-FI"/>
        </w:rPr>
        <w:t>:</w:t>
      </w:r>
    </w:p>
    <w:p w14:paraId="562A2F2D" w14:textId="77777777" w:rsidR="002861BF" w:rsidRPr="002861BF" w:rsidRDefault="002861BF" w:rsidP="002861BF">
      <w:pPr>
        <w:pStyle w:val="ListParagraph"/>
        <w:numPr>
          <w:ilvl w:val="0"/>
          <w:numId w:val="3"/>
        </w:numPr>
        <w:autoSpaceDE w:val="0"/>
        <w:autoSpaceDN w:val="0"/>
        <w:adjustRightInd w:val="0"/>
        <w:spacing w:after="0" w:line="240" w:lineRule="auto"/>
        <w:ind w:hanging="720"/>
        <w:contextualSpacing w:val="0"/>
        <w:jc w:val="both"/>
        <w:rPr>
          <w:rFonts w:ascii="Times New Roman" w:hAnsi="Times New Roman" w:cs="Times New Roman"/>
        </w:rPr>
      </w:pPr>
      <w:r w:rsidRPr="002861BF">
        <w:rPr>
          <w:rFonts w:ascii="Times New Roman" w:hAnsi="Times New Roman" w:cs="Times New Roman"/>
        </w:rPr>
        <w:t xml:space="preserve">Sistem Kurs Tetap ( </w:t>
      </w:r>
      <w:r w:rsidRPr="002861BF">
        <w:rPr>
          <w:rFonts w:ascii="Times New Roman" w:hAnsi="Times New Roman" w:cs="Times New Roman"/>
          <w:i/>
          <w:iCs/>
        </w:rPr>
        <w:t xml:space="preserve">fixed exchange rate </w:t>
      </w:r>
      <w:r w:rsidRPr="002861BF">
        <w:rPr>
          <w:rFonts w:ascii="Times New Roman" w:hAnsi="Times New Roman" w:cs="Times New Roman"/>
        </w:rPr>
        <w:t>)</w:t>
      </w:r>
    </w:p>
    <w:p w14:paraId="2B60AAD0" w14:textId="070CE30D" w:rsidR="002861BF" w:rsidRPr="00445D2B" w:rsidRDefault="00DF33B7" w:rsidP="002861BF">
      <w:pPr>
        <w:autoSpaceDE w:val="0"/>
        <w:autoSpaceDN w:val="0"/>
        <w:adjustRightInd w:val="0"/>
        <w:spacing w:after="0" w:line="240" w:lineRule="auto"/>
        <w:jc w:val="both"/>
        <w:rPr>
          <w:rFonts w:ascii="Times New Roman" w:hAnsi="Times New Roman" w:cs="Times New Roman"/>
          <w:lang w:val="fi-FI"/>
        </w:rPr>
      </w:pPr>
      <w:r w:rsidRPr="00445D2B">
        <w:rPr>
          <w:rFonts w:ascii="Times New Roman" w:hAnsi="Times New Roman" w:cs="Times New Roman"/>
          <w:lang w:val="fi-FI"/>
        </w:rPr>
        <w:t>Dalam sistem ini, Bank Sentral menentukan atau "dipatok" nilai tukar suatu valuta terhadap valuta yang lain. Nilai tukar di pasar valuta asing sama dengan nilai tukar yang ditentukan oleh Bank Sentral, jadi untuk menjaga nilainya tetap, Bank Sentral melakukan intervensi di pasar valuta asing dengan membeli atau menjual valuta.</w:t>
      </w:r>
      <w:r w:rsidR="002861BF" w:rsidRPr="00445D2B">
        <w:rPr>
          <w:rFonts w:ascii="Times New Roman" w:hAnsi="Times New Roman" w:cs="Times New Roman"/>
          <w:lang w:val="fi-FI"/>
        </w:rPr>
        <w:t>.</w:t>
      </w:r>
    </w:p>
    <w:p w14:paraId="3685C2C2" w14:textId="77777777" w:rsidR="002861BF" w:rsidRPr="002861BF" w:rsidRDefault="002861BF" w:rsidP="002861BF">
      <w:pPr>
        <w:pStyle w:val="ListParagraph"/>
        <w:numPr>
          <w:ilvl w:val="0"/>
          <w:numId w:val="3"/>
        </w:numPr>
        <w:autoSpaceDE w:val="0"/>
        <w:autoSpaceDN w:val="0"/>
        <w:adjustRightInd w:val="0"/>
        <w:spacing w:after="0" w:line="240" w:lineRule="auto"/>
        <w:ind w:hanging="720"/>
        <w:contextualSpacing w:val="0"/>
        <w:jc w:val="both"/>
        <w:rPr>
          <w:rFonts w:ascii="Times New Roman" w:hAnsi="Times New Roman" w:cs="Times New Roman"/>
          <w:i/>
          <w:iCs/>
        </w:rPr>
      </w:pPr>
      <w:r w:rsidRPr="002861BF">
        <w:rPr>
          <w:rFonts w:ascii="Times New Roman" w:hAnsi="Times New Roman" w:cs="Times New Roman"/>
        </w:rPr>
        <w:t xml:space="preserve">Sistem Mengambang Terkendali ( </w:t>
      </w:r>
      <w:r w:rsidRPr="002861BF">
        <w:rPr>
          <w:rFonts w:ascii="Times New Roman" w:hAnsi="Times New Roman" w:cs="Times New Roman"/>
          <w:i/>
          <w:iCs/>
        </w:rPr>
        <w:t xml:space="preserve">managed floating exchange rate </w:t>
      </w:r>
      <w:r w:rsidRPr="002861BF">
        <w:rPr>
          <w:rFonts w:ascii="Times New Roman" w:hAnsi="Times New Roman" w:cs="Times New Roman"/>
        </w:rPr>
        <w:t>)</w:t>
      </w:r>
    </w:p>
    <w:p w14:paraId="7CE08285" w14:textId="2B57ACC0" w:rsidR="002861BF" w:rsidRPr="002861BF" w:rsidRDefault="00D76C7F" w:rsidP="002861BF">
      <w:pPr>
        <w:autoSpaceDE w:val="0"/>
        <w:autoSpaceDN w:val="0"/>
        <w:adjustRightInd w:val="0"/>
        <w:spacing w:after="0" w:line="240" w:lineRule="auto"/>
        <w:jc w:val="both"/>
        <w:rPr>
          <w:rFonts w:ascii="Times New Roman" w:hAnsi="Times New Roman" w:cs="Times New Roman"/>
        </w:rPr>
      </w:pPr>
      <w:r w:rsidRPr="00D76C7F">
        <w:rPr>
          <w:rFonts w:ascii="Times New Roman" w:hAnsi="Times New Roman" w:cs="Times New Roman"/>
        </w:rPr>
        <w:t>Dalam sistem ini, nilai tukar ditentukan oleh pasar valuta dan band intervensi yang ditetapkan oleh Bank Sentral. Artinya, nilai tukar ditentukan oleh penawaran dan permintaan valuta, tetapi pergerakannya dibatasi oleh rentang intervensi yang ditetapkan oleh Bank Sentral. Oleh karena itu, Bank Sentral harus memastikan bahwa nilai tukar berada dalam rentang intervensi</w:t>
      </w:r>
      <w:r w:rsidR="002861BF" w:rsidRPr="002861BF">
        <w:rPr>
          <w:rFonts w:ascii="Times New Roman" w:hAnsi="Times New Roman" w:cs="Times New Roman"/>
        </w:rPr>
        <w:t>,</w:t>
      </w:r>
    </w:p>
    <w:p w14:paraId="0D09A0CF" w14:textId="77777777" w:rsidR="00D76C7F" w:rsidRPr="00D76C7F" w:rsidRDefault="00D76C7F" w:rsidP="002861BF">
      <w:pPr>
        <w:pStyle w:val="ListParagraph"/>
        <w:numPr>
          <w:ilvl w:val="0"/>
          <w:numId w:val="3"/>
        </w:numPr>
        <w:autoSpaceDE w:val="0"/>
        <w:autoSpaceDN w:val="0"/>
        <w:adjustRightInd w:val="0"/>
        <w:spacing w:after="0" w:line="240" w:lineRule="auto"/>
        <w:ind w:hanging="720"/>
        <w:contextualSpacing w:val="0"/>
        <w:jc w:val="both"/>
        <w:rPr>
          <w:rFonts w:ascii="Times New Roman" w:hAnsi="Times New Roman" w:cs="Times New Roman"/>
        </w:rPr>
      </w:pPr>
      <w:r w:rsidRPr="00D76C7F">
        <w:rPr>
          <w:rFonts w:ascii="Times New Roman" w:hAnsi="Times New Roman" w:cs="Times New Roman"/>
          <w:kern w:val="0"/>
          <w14:ligatures w14:val="none"/>
        </w:rPr>
        <w:t>Bank Sentral akan intervensi dengan meningkatkan supply dan demand valuta apabila nilai tukar bergerak melebihi rentang intervensi. Sebaliknya, jika nilai tukar bergerak di bawah rentang intervensi, Bank Sentral akan menambah demand valuta.</w:t>
      </w:r>
    </w:p>
    <w:p w14:paraId="3BE8BEE7" w14:textId="671ADFD3" w:rsidR="002861BF" w:rsidRPr="002861BF" w:rsidRDefault="002861BF" w:rsidP="002861BF">
      <w:pPr>
        <w:pStyle w:val="ListParagraph"/>
        <w:numPr>
          <w:ilvl w:val="0"/>
          <w:numId w:val="3"/>
        </w:numPr>
        <w:autoSpaceDE w:val="0"/>
        <w:autoSpaceDN w:val="0"/>
        <w:adjustRightInd w:val="0"/>
        <w:spacing w:after="0" w:line="240" w:lineRule="auto"/>
        <w:ind w:hanging="720"/>
        <w:contextualSpacing w:val="0"/>
        <w:jc w:val="both"/>
        <w:rPr>
          <w:rFonts w:ascii="Times New Roman" w:hAnsi="Times New Roman" w:cs="Times New Roman"/>
        </w:rPr>
      </w:pPr>
      <w:r w:rsidRPr="002861BF">
        <w:rPr>
          <w:rFonts w:ascii="Times New Roman" w:hAnsi="Times New Roman" w:cs="Times New Roman"/>
        </w:rPr>
        <w:t xml:space="preserve">Sistem Kurs Bebas ( </w:t>
      </w:r>
      <w:r w:rsidRPr="002861BF">
        <w:rPr>
          <w:rFonts w:ascii="Times New Roman" w:hAnsi="Times New Roman" w:cs="Times New Roman"/>
          <w:i/>
          <w:iCs/>
        </w:rPr>
        <w:t xml:space="preserve">free exchange rate </w:t>
      </w:r>
      <w:r w:rsidRPr="002861BF">
        <w:rPr>
          <w:rFonts w:ascii="Times New Roman" w:hAnsi="Times New Roman" w:cs="Times New Roman"/>
        </w:rPr>
        <w:t>)</w:t>
      </w:r>
    </w:p>
    <w:p w14:paraId="6AF07B82" w14:textId="24EA4479" w:rsidR="002861BF" w:rsidRDefault="00D76C7F" w:rsidP="002861BF">
      <w:pPr>
        <w:autoSpaceDE w:val="0"/>
        <w:autoSpaceDN w:val="0"/>
        <w:adjustRightInd w:val="0"/>
        <w:spacing w:after="0" w:line="240" w:lineRule="auto"/>
        <w:jc w:val="both"/>
        <w:rPr>
          <w:rFonts w:ascii="Times New Roman" w:hAnsi="Times New Roman" w:cs="Times New Roman"/>
        </w:rPr>
      </w:pPr>
      <w:r w:rsidRPr="00D76C7F">
        <w:rPr>
          <w:rFonts w:ascii="Times New Roman" w:hAnsi="Times New Roman" w:cs="Times New Roman"/>
        </w:rPr>
        <w:t>Floating exchange rate adalah istilah lain yang digunakan untuk menggambarkan nilai tukar valuta asing yang ditetapkan pasar berdasarkan kekuatan tarik menarik antara permintaan dan pasokan valuta asing</w:t>
      </w:r>
      <w:r w:rsidR="002861BF" w:rsidRPr="002861BF">
        <w:rPr>
          <w:rFonts w:ascii="Times New Roman" w:hAnsi="Times New Roman" w:cs="Times New Roman"/>
        </w:rPr>
        <w:t xml:space="preserve">.” </w:t>
      </w:r>
      <w:r w:rsidR="002861BF" w:rsidRPr="002861BF">
        <w:rPr>
          <w:rFonts w:ascii="Times New Roman" w:hAnsi="Times New Roman" w:cs="Times New Roman"/>
        </w:rPr>
        <w:fldChar w:fldCharType="begin" w:fldLock="1"/>
      </w:r>
      <w:r w:rsidR="002861BF" w:rsidRPr="002861BF">
        <w:rPr>
          <w:rFonts w:ascii="Times New Roman" w:hAnsi="Times New Roman" w:cs="Times New Roman"/>
        </w:rPr>
        <w:instrText>ADDIN CSL_CITATION {"citationItems":[{"id":"ITEM-1","itemData":{"ISBN":"9786236840894","abstract":"Seiring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Kata","author":[{"dropping-particle":"","family":"Santosa","given":"Agus","non-dropping-particle":"","parse-names":false,"suffix":""}],"container-title":"Paper Knowledge . Toward a Media History of Documents","id":"ITEM-1","issue":"April","issued":{"date-parts":[["2016"]]},"number-of-pages":"1-123","publisher":"Badan Penerbitan Universitas Stikubang Semarang","title":"Ekonomi internasional","type":"book","volume":"3"},"uris":["http://www.mendeley.com/documents/?uuid=7b582eb1-c531-4889-8559-3e1fb562efb0"]}],"mendeley":{"formattedCitation":"(Santosa, 2016)","plainTextFormattedCitation":"(Santosa, 2016)","previouslyFormattedCitation":"(Santosa, 2016)"},"properties":{"noteIndex":0},"schema":"https://github.com/citation-style-language/schema/raw/master/csl-citation.json"}</w:instrText>
      </w:r>
      <w:r w:rsidR="002861BF" w:rsidRPr="002861BF">
        <w:rPr>
          <w:rFonts w:ascii="Times New Roman" w:hAnsi="Times New Roman" w:cs="Times New Roman"/>
        </w:rPr>
        <w:fldChar w:fldCharType="separate"/>
      </w:r>
      <w:r w:rsidR="002861BF" w:rsidRPr="002861BF">
        <w:rPr>
          <w:rFonts w:ascii="Times New Roman" w:hAnsi="Times New Roman" w:cs="Times New Roman"/>
          <w:noProof/>
        </w:rPr>
        <w:t>(Santosa, 2016)</w:t>
      </w:r>
      <w:r w:rsidR="002861BF" w:rsidRPr="002861BF">
        <w:rPr>
          <w:rFonts w:ascii="Times New Roman" w:hAnsi="Times New Roman" w:cs="Times New Roman"/>
        </w:rPr>
        <w:fldChar w:fldCharType="end"/>
      </w:r>
      <w:r w:rsidR="002861BF" w:rsidRPr="002861BF">
        <w:rPr>
          <w:rFonts w:ascii="Times New Roman" w:hAnsi="Times New Roman" w:cs="Times New Roman"/>
        </w:rPr>
        <w:t>.</w:t>
      </w:r>
    </w:p>
    <w:p w14:paraId="5CECA387" w14:textId="77777777" w:rsidR="00447FD5" w:rsidRPr="002861BF" w:rsidRDefault="00447FD5" w:rsidP="002861BF">
      <w:pPr>
        <w:autoSpaceDE w:val="0"/>
        <w:autoSpaceDN w:val="0"/>
        <w:adjustRightInd w:val="0"/>
        <w:spacing w:after="0" w:line="240" w:lineRule="auto"/>
        <w:jc w:val="both"/>
        <w:rPr>
          <w:rFonts w:ascii="Times New Roman" w:hAnsi="Times New Roman" w:cs="Times New Roman"/>
        </w:rPr>
      </w:pPr>
    </w:p>
    <w:p w14:paraId="26BF1108" w14:textId="77777777" w:rsidR="002861BF" w:rsidRPr="002861BF" w:rsidRDefault="00902530" w:rsidP="002861BF">
      <w:pPr>
        <w:spacing w:after="0" w:line="240" w:lineRule="auto"/>
        <w:jc w:val="both"/>
        <w:rPr>
          <w:rFonts w:ascii="Times New Roman" w:hAnsi="Times New Roman" w:cs="Times New Roman"/>
          <w:b/>
        </w:rPr>
      </w:pPr>
      <w:r>
        <w:rPr>
          <w:rFonts w:ascii="Times New Roman" w:hAnsi="Times New Roman" w:cs="Times New Roman"/>
          <w:b/>
        </w:rPr>
        <w:t>2.2.</w:t>
      </w:r>
      <w:r>
        <w:rPr>
          <w:rFonts w:ascii="Times New Roman" w:hAnsi="Times New Roman" w:cs="Times New Roman"/>
          <w:b/>
        </w:rPr>
        <w:tab/>
      </w:r>
      <w:r w:rsidR="002861BF" w:rsidRPr="002861BF">
        <w:rPr>
          <w:rFonts w:ascii="Times New Roman" w:hAnsi="Times New Roman" w:cs="Times New Roman"/>
          <w:b/>
        </w:rPr>
        <w:t xml:space="preserve">Produk domestik bruto </w:t>
      </w:r>
    </w:p>
    <w:p w14:paraId="0AFD1B7A" w14:textId="31294FDB" w:rsidR="002861BF" w:rsidRDefault="00902530" w:rsidP="002861BF">
      <w:pPr>
        <w:spacing w:after="0" w:line="240" w:lineRule="auto"/>
        <w:jc w:val="both"/>
        <w:rPr>
          <w:rFonts w:ascii="Times New Roman" w:hAnsi="Times New Roman" w:cs="Times New Roman"/>
        </w:rPr>
      </w:pPr>
      <w:r>
        <w:rPr>
          <w:rFonts w:ascii="Times New Roman" w:hAnsi="Times New Roman" w:cs="Times New Roman"/>
        </w:rPr>
        <w:tab/>
      </w:r>
      <w:r w:rsidR="002861BF" w:rsidRPr="002861BF">
        <w:rPr>
          <w:rFonts w:ascii="Times New Roman" w:hAnsi="Times New Roman" w:cs="Times New Roman"/>
        </w:rPr>
        <w:fldChar w:fldCharType="begin" w:fldLock="1"/>
      </w:r>
      <w:r w:rsidR="002861BF" w:rsidRPr="002861BF">
        <w:rPr>
          <w:rFonts w:ascii="Times New Roman" w:hAnsi="Times New Roman" w:cs="Times New Roman"/>
        </w:rPr>
        <w:instrText>ADDIN CSL_CITATION {"citationItems":[{"id":"ITEM-1","itemData":{"author":[{"dropping-particle":"","family":"Suparmono","given":"","non-dropping-particle":"","parse-names":false,"suffix":""}],"id":"ITEM-1","issued":{"date-parts":[["2018"]]},"publisher":"UPP STIM YKPN","title":"Pengantar Ekonomi Makro Teori, Soal dan Penyelesaiannya","type":"book"},"uris":["http://www.mendeley.com/documents/?uuid=76dd4267-4ff6-4bbe-b11a-ce476d46c1c3"]}],"mendeley":{"formattedCitation":"(Suparmono, 2018)","plainTextFormattedCitation":"(Suparmono, 2018)","previouslyFormattedCitation":"(Suparmono, 2018)"},"properties":{"noteIndex":0},"schema":"https://github.com/citation-style-language/schema/raw/master/csl-citation.json"}</w:instrText>
      </w:r>
      <w:r w:rsidR="002861BF" w:rsidRPr="002861BF">
        <w:rPr>
          <w:rFonts w:ascii="Times New Roman" w:hAnsi="Times New Roman" w:cs="Times New Roman"/>
        </w:rPr>
        <w:fldChar w:fldCharType="separate"/>
      </w:r>
      <w:r w:rsidR="002861BF" w:rsidRPr="002861BF">
        <w:rPr>
          <w:rFonts w:ascii="Times New Roman" w:hAnsi="Times New Roman" w:cs="Times New Roman"/>
          <w:noProof/>
        </w:rPr>
        <w:t>(Suparmono, 2018)</w:t>
      </w:r>
      <w:r w:rsidR="002861BF" w:rsidRPr="002861BF">
        <w:rPr>
          <w:rFonts w:ascii="Times New Roman" w:hAnsi="Times New Roman" w:cs="Times New Roman"/>
        </w:rPr>
        <w:fldChar w:fldCharType="end"/>
      </w:r>
      <w:r w:rsidR="002861BF" w:rsidRPr="002861BF">
        <w:rPr>
          <w:rFonts w:ascii="Times New Roman" w:hAnsi="Times New Roman" w:cs="Times New Roman"/>
        </w:rPr>
        <w:t xml:space="preserve"> adalah “</w:t>
      </w:r>
      <w:r w:rsidR="00D76C7F" w:rsidRPr="00D76C7F">
        <w:rPr>
          <w:rFonts w:ascii="Times New Roman" w:hAnsi="Times New Roman" w:cs="Times New Roman"/>
        </w:rPr>
        <w:t>Produk Domestik Bruto (PDB) adalah jumlah barang dan jasa yang dihasilkan oleh seluruh penduduk di dalam wilayah hukum suatu negara, tanpa memperhatikan apakah penduduk tersebut warga negara dari negara yang bersangkutan atau tidak</w:t>
      </w:r>
      <w:r w:rsidR="00D76C7F">
        <w:rPr>
          <w:rFonts w:ascii="Times New Roman" w:hAnsi="Times New Roman" w:cs="Times New Roman"/>
        </w:rPr>
        <w:t>.</w:t>
      </w:r>
      <w:r w:rsidR="002861BF" w:rsidRPr="002861BF">
        <w:rPr>
          <w:rFonts w:ascii="Times New Roman" w:hAnsi="Times New Roman" w:cs="Times New Roman"/>
        </w:rPr>
        <w:t xml:space="preserve">” </w:t>
      </w:r>
      <w:r w:rsidR="00D76C7F" w:rsidRPr="00D76C7F">
        <w:rPr>
          <w:rFonts w:ascii="Times New Roman" w:hAnsi="Times New Roman" w:cs="Times New Roman"/>
        </w:rPr>
        <w:t>Secara moneter, transaksi ekspor dan impor barang serta transaksi aset lintas negara dapat dipengaruhi oleh perbedaan tingkat pendapatan nasional antar negara. Selanjutnya, hal tersebut dapat mempengaruhi perubahan dalam permintaan dan penawaran valuta asing di negara tersebut, yang otomatis mempengaruhi nilai kurs pada sistem kurs mengambang bebas. Dengan kata lain, jika output riil suatu negara meningkat, hal itu secara signifikan mempengaruhi permintaan uang asing negara tersebut, yang pada gilirannya membuat penawaran uang menjadi lebih berharga, yang pada gilirannya menyebabkan apresiasi mata uang domestik.</w:t>
      </w:r>
      <w:r w:rsidR="002861BF" w:rsidRPr="002861BF">
        <w:rPr>
          <w:rFonts w:ascii="Times New Roman" w:hAnsi="Times New Roman" w:cs="Times New Roman"/>
        </w:rPr>
        <w:t xml:space="preserve">. (Salvatore, 1997 dalam </w:t>
      </w:r>
      <w:r w:rsidR="002861BF" w:rsidRPr="002861BF">
        <w:rPr>
          <w:rFonts w:ascii="Times New Roman" w:hAnsi="Times New Roman" w:cs="Times New Roman"/>
        </w:rPr>
        <w:fldChar w:fldCharType="begin" w:fldLock="1"/>
      </w:r>
      <w:r w:rsidR="008E2A59">
        <w:rPr>
          <w:rFonts w:ascii="Times New Roman" w:hAnsi="Times New Roman" w:cs="Times New Roman"/>
        </w:rPr>
        <w:instrText>ADDIN CSL_CITATION {"citationItems":[{"id":"ITEM-1","itemData":{"ISSN":"2337-3792","abstract":"Exchange rate is an important issue to provide foreign Investment and foreign funding. But since free-floating axchange rate system has been applied in Indonesia, the movement of Rupiah against the US Dollar is hard to predicted. This condition brings many argumentations about the reasons behind the exchange rate instability whether it is caused by economic factors or by non-economic factors. By recognizing the causes, it will be easier for the fund seeker and investor of Indonesia to formulate the solution.This study aimed to analyze the influence of GDP, Money Supply, inflation, current account, financial account, and world oil prices to the exchange rate of Rupiah per U.S. Dollar. This study was made as there are differences between the results of research with each other and so can be used to predict fluctuations in the exchange rate of Rupiah per U.S. dollar. This study uses multiple linear regression statistic to test the hypothesis. The variable used in this study is Rupiah per U.S. Dollar, GDP, Money Supply, inflation, current account, financial account, and world oil prices. Type of data used in the form of time series data that restricted to the data of each variable quarterly starting from the period Q1 2002 to Q4 2012 period. The results showed that the Money Supply and financial account has significant positive effect on Rupiah per U.S. Dollar exchange rate. While world oil prices has significant negative effect on the exchange rate of Rupiah per U.S. Dollar. Meanwhile, GDP, inflation, and current account does not affect the exchange rate of Rupiah per U.S. Dollar. In addition it was found that the value of adjusted R square is 64,9%. This means that 64.9% of the movement of Rupiah per U.S. Dollar exchange rate can be predicted from the six variables, while at 35,1% is explained by other variables outside the model.","author":[{"dropping-particle":"","family":"Hakim","given":"Nurul","non-dropping-particle":"","parse-names":false,"suffix":""},{"dropping-particle":"","family":"Rini","given":"Irene","non-dropping-particle":"","parse-names":false,"suffix":""},{"dropping-particle":"","family":"Pangestuti","given":"Demi","non-dropping-particle":"","parse-names":false,"suffix":""},{"dropping-particle":"","family":"Manajemen","given":"Jurusan","non-dropping-particle":"","parse-names":false,"suffix":""}],"container-title":"Diponegoro Journal of Management","id":"ITEM-1","issue":"3","issued":{"date-parts":[["2013"]]},"page":"1-12","title":"Dan Harga Minyak Dunia Terhadap Kurs Rupiah Per Dolar Amerika Serikat Tahun 2002-2012","type":"article-journal","volume":"2"},"uris":["http://www.mendeley.com/documents/?uuid=caec4555-380b-4536-9aad-c13405822f19"]}],"mendeley":{"formattedCitation":"(Hakim et al., 2013)","plainTextFormattedCitation":"(Hakim et al., 2013)","previouslyFormattedCitation":"(Hakim et al., 2013)"},"properties":{"noteIndex":0},"schema":"https://github.com/citation-style-language/schema/raw/master/csl-citation.json"}</w:instrText>
      </w:r>
      <w:r w:rsidR="002861BF" w:rsidRPr="002861BF">
        <w:rPr>
          <w:rFonts w:ascii="Times New Roman" w:hAnsi="Times New Roman" w:cs="Times New Roman"/>
        </w:rPr>
        <w:fldChar w:fldCharType="separate"/>
      </w:r>
      <w:r w:rsidR="008E2A59" w:rsidRPr="008E2A59">
        <w:rPr>
          <w:rFonts w:ascii="Times New Roman" w:hAnsi="Times New Roman" w:cs="Times New Roman"/>
          <w:noProof/>
        </w:rPr>
        <w:t>(Hakim et al., 2013)</w:t>
      </w:r>
      <w:r w:rsidR="002861BF" w:rsidRPr="002861BF">
        <w:rPr>
          <w:rFonts w:ascii="Times New Roman" w:hAnsi="Times New Roman" w:cs="Times New Roman"/>
        </w:rPr>
        <w:fldChar w:fldCharType="end"/>
      </w:r>
    </w:p>
    <w:p w14:paraId="2877743C" w14:textId="77777777" w:rsidR="00447FD5" w:rsidRDefault="00447FD5" w:rsidP="002861BF">
      <w:pPr>
        <w:spacing w:after="0" w:line="240" w:lineRule="auto"/>
        <w:jc w:val="both"/>
        <w:rPr>
          <w:rFonts w:ascii="Times New Roman" w:hAnsi="Times New Roman" w:cs="Times New Roman"/>
        </w:rPr>
      </w:pPr>
    </w:p>
    <w:p w14:paraId="09B2D8F3" w14:textId="77777777" w:rsidR="00447FD5" w:rsidRDefault="00447FD5" w:rsidP="002861BF">
      <w:pPr>
        <w:spacing w:after="0" w:line="240" w:lineRule="auto"/>
        <w:jc w:val="both"/>
        <w:rPr>
          <w:rFonts w:ascii="Times New Roman" w:hAnsi="Times New Roman" w:cs="Times New Roman"/>
        </w:rPr>
      </w:pPr>
    </w:p>
    <w:p w14:paraId="70E5BAD2" w14:textId="77777777" w:rsidR="00447FD5" w:rsidRDefault="00447FD5" w:rsidP="002861BF">
      <w:pPr>
        <w:spacing w:after="0" w:line="240" w:lineRule="auto"/>
        <w:jc w:val="both"/>
        <w:rPr>
          <w:rFonts w:ascii="Times New Roman" w:hAnsi="Times New Roman" w:cs="Times New Roman"/>
        </w:rPr>
      </w:pPr>
    </w:p>
    <w:p w14:paraId="383D04F3" w14:textId="3014C933" w:rsidR="00447FD5" w:rsidRPr="002861BF" w:rsidRDefault="00447FD5" w:rsidP="002861BF">
      <w:pPr>
        <w:spacing w:after="0" w:line="240" w:lineRule="auto"/>
        <w:jc w:val="both"/>
        <w:rPr>
          <w:rFonts w:ascii="Times New Roman" w:hAnsi="Times New Roman" w:cs="Times New Roman"/>
        </w:rPr>
      </w:pPr>
      <w:r w:rsidRPr="00447FD5">
        <w:rPr>
          <w:rFonts w:ascii="Times New Roman" w:hAnsi="Times New Roman" w:cs="Times New Roman"/>
          <w:b/>
        </w:rPr>
        <w:lastRenderedPageBreak/>
        <w:t>2.2.1.</w:t>
      </w:r>
      <w:r>
        <w:rPr>
          <w:rFonts w:ascii="Times New Roman" w:hAnsi="Times New Roman" w:cs="Times New Roman"/>
        </w:rPr>
        <w:tab/>
      </w:r>
      <w:r w:rsidRPr="00447FD5">
        <w:rPr>
          <w:rFonts w:ascii="Times New Roman" w:hAnsi="Times New Roman" w:cs="Times New Roman"/>
          <w:b/>
        </w:rPr>
        <w:t>Pengaruh Produk Domestik Bruto terhadap Nilai Tukar Rupiah</w:t>
      </w:r>
      <w:r>
        <w:rPr>
          <w:rFonts w:ascii="Times New Roman" w:hAnsi="Times New Roman" w:cs="Times New Roman"/>
        </w:rPr>
        <w:t xml:space="preserve"> </w:t>
      </w:r>
    </w:p>
    <w:p w14:paraId="2B13DA4F" w14:textId="2F6125B6" w:rsidR="002861BF" w:rsidRPr="002861BF" w:rsidRDefault="002861BF" w:rsidP="002861BF">
      <w:pPr>
        <w:spacing w:after="0" w:line="240" w:lineRule="auto"/>
        <w:ind w:firstLine="709"/>
        <w:jc w:val="both"/>
        <w:rPr>
          <w:rFonts w:ascii="Times New Roman" w:hAnsi="Times New Roman" w:cs="Times New Roman"/>
        </w:rPr>
      </w:pPr>
      <w:r w:rsidRPr="002861BF">
        <w:rPr>
          <w:rFonts w:ascii="Times New Roman" w:hAnsi="Times New Roman" w:cs="Times New Roman"/>
        </w:rPr>
        <w:t xml:space="preserve">Sedangkan pada penelitian terdahulu </w:t>
      </w:r>
      <w:r w:rsidRPr="002861BF">
        <w:rPr>
          <w:rFonts w:ascii="Times New Roman" w:hAnsi="Times New Roman" w:cs="Times New Roman"/>
        </w:rPr>
        <w:fldChar w:fldCharType="begin" w:fldLock="1"/>
      </w:r>
      <w:r w:rsidRPr="002861BF">
        <w:rPr>
          <w:rFonts w:ascii="Times New Roman" w:hAnsi="Times New Roman" w:cs="Times New Roman"/>
        </w:rPr>
        <w:instrText>ADDIN CSL_CITATION {"citationItems":[{"id":"ITEM-1","itemData":{"DOI":"10.55681/sentri.v1i4.304","abstract":"Pada penelitian ini untuk mengetahui pengaruh ekspor, impor dan PDB (Produk Domestik Bruto) di negara Indonesia untuk pada tahun 1990-2020. Data yang digunakan pada penelitian ini menggunakan data sekunder yaitu publikasi terutama dari World Bank. Data yang digunakan adalah data time series yang berupa data ekspor, impor, PDB dan kurs di Indonesia. Model perhitungan penelitian ini memakai perhitungan ARDL (Autoregressive Distributed Lag). Karena data yang digunakan tidak memiliki tingkat stasioner yang sama. Studi ini menganalisis tentang jangka panjang dan jangka pendek kemudian uji asumsi klasik dari variable ekspor, impor, dan PDB terhadap Kurs. Hasilnya yaitu bahwa impor bersifat tidak signifikan terhadap kurs dalam jangka panjang sedangkan ekspor dan PDB bersifat signifikan dengan kurs dalam jangka panjang.","author":[{"dropping-particle":"","family":"Dewi","given":"Erie Ratna","non-dropping-particle":"","parse-names":false,"suffix":""}],"container-title":"SENTRI: Jurnal Riset Ilmiah","id":"ITEM-1","issue":"4","issued":{"date-parts":[["2022"]]},"page":"884-897","title":"Pengaruh Ekspor, Impor Dan Pdb Terhadap Kurs Di Indonesia Menggunakan Metode Ardl (the Effect of Exports, Imports and Gdp on the Exchange in Indonesia Using the Ardl Method)","type":"article-journal","volume":"1"},"uris":["http://www.mendeley.com/documents/?uuid=cd3d7446-5e8a-4647-a748-9d18f79da80f"]}],"mendeley":{"formattedCitation":"(Dewi, 2022)","plainTextFormattedCitation":"(Dewi, 2022)","previouslyFormattedCitation":"(Dewi, 2022)"},"properties":{"noteIndex":0},"schema":"https://github.com/citation-style-language/schema/raw/master/csl-citation.json"}</w:instrText>
      </w:r>
      <w:r w:rsidRPr="002861BF">
        <w:rPr>
          <w:rFonts w:ascii="Times New Roman" w:hAnsi="Times New Roman" w:cs="Times New Roman"/>
        </w:rPr>
        <w:fldChar w:fldCharType="separate"/>
      </w:r>
      <w:r w:rsidRPr="002861BF">
        <w:rPr>
          <w:rFonts w:ascii="Times New Roman" w:hAnsi="Times New Roman" w:cs="Times New Roman"/>
          <w:noProof/>
        </w:rPr>
        <w:t>(Dewi, 2022)</w:t>
      </w:r>
      <w:r w:rsidRPr="002861BF">
        <w:rPr>
          <w:rFonts w:ascii="Times New Roman" w:hAnsi="Times New Roman" w:cs="Times New Roman"/>
        </w:rPr>
        <w:fldChar w:fldCharType="end"/>
      </w:r>
      <w:r w:rsidRPr="002861BF">
        <w:rPr>
          <w:rFonts w:ascii="Times New Roman" w:hAnsi="Times New Roman" w:cs="Times New Roman"/>
        </w:rPr>
        <w:t xml:space="preserve"> menyatakan bahwa </w:t>
      </w:r>
      <w:r w:rsidR="00D76C7F" w:rsidRPr="00D76C7F">
        <w:rPr>
          <w:rFonts w:ascii="Times New Roman" w:hAnsi="Times New Roman" w:cs="Times New Roman"/>
        </w:rPr>
        <w:t>Nilai produk domestik bruto (PDB) sebanding dengan nilai PDB karena PDB adalah nilai semua barang ekonomi di Indonesia, jadi jika PDB naik, nilai kurs juga akan naik</w:t>
      </w:r>
      <w:r w:rsidRPr="002861BF">
        <w:rPr>
          <w:rFonts w:ascii="Times New Roman" w:hAnsi="Times New Roman" w:cs="Times New Roman"/>
        </w:rPr>
        <w:t xml:space="preserve">. </w:t>
      </w:r>
    </w:p>
    <w:p w14:paraId="33AACB03" w14:textId="77777777" w:rsidR="002861BF" w:rsidRPr="002861BF" w:rsidRDefault="002861BF" w:rsidP="002861BF">
      <w:pPr>
        <w:spacing w:after="0" w:line="240" w:lineRule="auto"/>
        <w:jc w:val="both"/>
        <w:rPr>
          <w:rFonts w:ascii="Times New Roman" w:hAnsi="Times New Roman" w:cs="Times New Roman"/>
          <w:b/>
        </w:rPr>
      </w:pPr>
    </w:p>
    <w:p w14:paraId="3A3B026A" w14:textId="77777777" w:rsidR="002861BF" w:rsidRPr="00445D2B" w:rsidRDefault="00902530" w:rsidP="002861BF">
      <w:pPr>
        <w:spacing w:after="0" w:line="240" w:lineRule="auto"/>
        <w:jc w:val="both"/>
        <w:rPr>
          <w:rFonts w:ascii="Times New Roman" w:hAnsi="Times New Roman" w:cs="Times New Roman"/>
          <w:b/>
          <w:lang w:val="fi-FI"/>
        </w:rPr>
      </w:pPr>
      <w:r w:rsidRPr="00445D2B">
        <w:rPr>
          <w:rFonts w:ascii="Times New Roman" w:hAnsi="Times New Roman" w:cs="Times New Roman"/>
          <w:b/>
          <w:lang w:val="fi-FI"/>
        </w:rPr>
        <w:t>2.3.</w:t>
      </w:r>
      <w:r w:rsidRPr="00445D2B">
        <w:rPr>
          <w:rFonts w:ascii="Times New Roman" w:hAnsi="Times New Roman" w:cs="Times New Roman"/>
          <w:b/>
          <w:lang w:val="fi-FI"/>
        </w:rPr>
        <w:tab/>
      </w:r>
      <w:r w:rsidR="002861BF" w:rsidRPr="00445D2B">
        <w:rPr>
          <w:rFonts w:ascii="Times New Roman" w:hAnsi="Times New Roman" w:cs="Times New Roman"/>
          <w:b/>
          <w:lang w:val="fi-FI"/>
        </w:rPr>
        <w:t>Inflasi</w:t>
      </w:r>
    </w:p>
    <w:p w14:paraId="04D86B90" w14:textId="67330D13" w:rsidR="002861BF" w:rsidRPr="00445D2B" w:rsidRDefault="002861BF" w:rsidP="002861BF">
      <w:pPr>
        <w:spacing w:after="0" w:line="240" w:lineRule="auto"/>
        <w:ind w:firstLine="709"/>
        <w:jc w:val="both"/>
        <w:rPr>
          <w:rFonts w:ascii="Times New Roman" w:hAnsi="Times New Roman" w:cs="Times New Roman"/>
          <w:lang w:val="fi-FI"/>
        </w:rPr>
      </w:pPr>
      <w:r w:rsidRPr="002861BF">
        <w:rPr>
          <w:rFonts w:ascii="Times New Roman" w:hAnsi="Times New Roman" w:cs="Times New Roman"/>
        </w:rPr>
        <w:fldChar w:fldCharType="begin" w:fldLock="1"/>
      </w:r>
      <w:r w:rsidRPr="00445D2B">
        <w:rPr>
          <w:rFonts w:ascii="Times New Roman" w:hAnsi="Times New Roman" w:cs="Times New Roman"/>
          <w:lang w:val="fi-FI"/>
        </w:rPr>
        <w:instrText>ADDIN CSL_CITATION {"citationItems":[{"id":"ITEM-1","itemData":{"ISBN":"978 - 602 - 0895 - 49 -9","author":[{"dropping-particle":"","family":"Hasyim","given":"Ali Ibrahim","non-dropping-particle":"","parse-names":false,"suffix":""}],"id":"ITEM-1","issued":{"date-parts":[["2017"]]},"publisher":"Penerbit Kencana","title":"Ekonomi Makro","type":"book"},"uris":["http://www.mendeley.com/documents/?uuid=192fe498-a838-40bf-b868-dff8a4e21fba"]}],"mendeley":{"formattedCitation":"(Hasyim, 2017)","plainTextFormattedCitation":"(Hasyim, 2017)","previouslyFormattedCitation":"(Hasyim, 2017)"},"properties":{"noteIndex":0},"schema":"https://github.com/citation-style-language/schema/raw/master/csl-citation.json"}</w:instrText>
      </w:r>
      <w:r w:rsidRPr="002861BF">
        <w:rPr>
          <w:rFonts w:ascii="Times New Roman" w:hAnsi="Times New Roman" w:cs="Times New Roman"/>
        </w:rPr>
        <w:fldChar w:fldCharType="separate"/>
      </w:r>
      <w:r w:rsidRPr="00445D2B">
        <w:rPr>
          <w:rFonts w:ascii="Times New Roman" w:hAnsi="Times New Roman" w:cs="Times New Roman"/>
          <w:noProof/>
          <w:lang w:val="fi-FI"/>
        </w:rPr>
        <w:t>(Hasyim, 2017)</w:t>
      </w:r>
      <w:r w:rsidRPr="002861BF">
        <w:rPr>
          <w:rFonts w:ascii="Times New Roman" w:hAnsi="Times New Roman" w:cs="Times New Roman"/>
        </w:rPr>
        <w:fldChar w:fldCharType="end"/>
      </w:r>
      <w:r w:rsidRPr="00445D2B">
        <w:rPr>
          <w:rFonts w:ascii="Times New Roman" w:hAnsi="Times New Roman" w:cs="Times New Roman"/>
          <w:lang w:val="fi-FI"/>
        </w:rPr>
        <w:t>, mengatakan “</w:t>
      </w:r>
      <w:r w:rsidR="00D76C7F" w:rsidRPr="00445D2B">
        <w:rPr>
          <w:rFonts w:ascii="Times New Roman" w:hAnsi="Times New Roman" w:cs="Times New Roman"/>
          <w:lang w:val="fi-FI"/>
        </w:rPr>
        <w:t>Inflasi adalah gejala ekonomi yang menunjukkan kenaikan harga yang konsisten. Syarat inflasi adalah terjadi kenaikan harga secara umum dan konsisten. Inflasi tidak terjadi jika hanya naik satu atau dua barang. Inflasi tidak berarti kenaikan harga yang tidak permanen, seperti kenaikan musiman, menjelang hari raya, atau bencana</w:t>
      </w:r>
      <w:r w:rsidRPr="00445D2B">
        <w:rPr>
          <w:rFonts w:ascii="Times New Roman" w:hAnsi="Times New Roman" w:cs="Times New Roman"/>
          <w:lang w:val="fi-FI"/>
        </w:rPr>
        <w:t xml:space="preserve">.” </w:t>
      </w:r>
    </w:p>
    <w:p w14:paraId="13D9192E" w14:textId="77777777" w:rsidR="00447FD5" w:rsidRPr="00445D2B" w:rsidRDefault="00447FD5" w:rsidP="002861BF">
      <w:pPr>
        <w:spacing w:after="0" w:line="240" w:lineRule="auto"/>
        <w:ind w:firstLine="709"/>
        <w:jc w:val="both"/>
        <w:rPr>
          <w:rFonts w:ascii="Times New Roman" w:hAnsi="Times New Roman" w:cs="Times New Roman"/>
          <w:lang w:val="fi-FI"/>
        </w:rPr>
      </w:pPr>
    </w:p>
    <w:p w14:paraId="2D3989C4" w14:textId="13BECB4A" w:rsidR="00447FD5" w:rsidRPr="00445D2B" w:rsidRDefault="00447FD5" w:rsidP="00447FD5">
      <w:pPr>
        <w:tabs>
          <w:tab w:val="left" w:pos="851"/>
        </w:tabs>
        <w:spacing w:after="0" w:line="240" w:lineRule="auto"/>
        <w:jc w:val="both"/>
        <w:rPr>
          <w:rFonts w:ascii="Times New Roman" w:hAnsi="Times New Roman" w:cs="Times New Roman"/>
          <w:lang w:val="fi-FI"/>
        </w:rPr>
      </w:pPr>
      <w:r w:rsidRPr="00445D2B">
        <w:rPr>
          <w:rFonts w:ascii="Times New Roman" w:hAnsi="Times New Roman" w:cs="Times New Roman"/>
          <w:lang w:val="fi-FI"/>
        </w:rPr>
        <w:t xml:space="preserve">2.3.1. </w:t>
      </w:r>
      <w:r w:rsidRPr="00445D2B">
        <w:rPr>
          <w:rFonts w:ascii="Times New Roman" w:hAnsi="Times New Roman" w:cs="Times New Roman"/>
          <w:lang w:val="fi-FI"/>
        </w:rPr>
        <w:tab/>
      </w:r>
      <w:r w:rsidRPr="00445D2B">
        <w:rPr>
          <w:rFonts w:ascii="Times New Roman" w:hAnsi="Times New Roman" w:cs="Times New Roman"/>
          <w:b/>
          <w:lang w:val="fi-FI"/>
        </w:rPr>
        <w:t>Pengaruh Inflasi terhadap Nilai Tukar Rupiah</w:t>
      </w:r>
    </w:p>
    <w:p w14:paraId="40CCD19B" w14:textId="1B1CDD84" w:rsidR="00D76C7F" w:rsidRPr="00445D2B" w:rsidRDefault="00447FD5" w:rsidP="00447FD5">
      <w:pPr>
        <w:spacing w:after="0" w:line="240" w:lineRule="auto"/>
        <w:ind w:firstLine="851"/>
        <w:jc w:val="both"/>
        <w:rPr>
          <w:rFonts w:ascii="Times New Roman" w:hAnsi="Times New Roman" w:cs="Times New Roman"/>
          <w:lang w:val="fi-FI"/>
        </w:rPr>
      </w:pPr>
      <w:r w:rsidRPr="00445D2B">
        <w:rPr>
          <w:rFonts w:ascii="Times New Roman" w:hAnsi="Times New Roman" w:cs="Times New Roman"/>
          <w:lang w:val="fi-FI"/>
        </w:rPr>
        <w:t>B</w:t>
      </w:r>
      <w:r w:rsidR="002861BF" w:rsidRPr="00445D2B">
        <w:rPr>
          <w:rFonts w:ascii="Times New Roman" w:hAnsi="Times New Roman" w:cs="Times New Roman"/>
          <w:lang w:val="fi-FI"/>
        </w:rPr>
        <w:t xml:space="preserve">erdasarkan penelitian </w:t>
      </w:r>
      <w:r w:rsidR="002861BF" w:rsidRPr="002861BF">
        <w:rPr>
          <w:rFonts w:ascii="Times New Roman" w:hAnsi="Times New Roman" w:cs="Times New Roman"/>
        </w:rPr>
        <w:fldChar w:fldCharType="begin" w:fldLock="1"/>
      </w:r>
      <w:r w:rsidR="002861BF" w:rsidRPr="00445D2B">
        <w:rPr>
          <w:rFonts w:ascii="Times New Roman" w:hAnsi="Times New Roman" w:cs="Times New Roman"/>
          <w:lang w:val="fi-FI"/>
        </w:rPr>
        <w:instrText>ADDIN CSL_CITATION {"citationItems":[{"id":"ITEM-1","itemData":{"abstract":"Nilai tukar mata uang Rupiah dengan Dolar amerika sangatlah penting dikaji oleh otoritas moneter untuk mengendalikan dan menstabilkan nilai tukar, karena nilai tukar mempunyai dampak bagi perekonomian secara keseluruhan. Penelitian ini bertujuan untuk menganalisis pengaruh inflasi terhadap fluktuasi nilai tukar Rupiah, pengaruh ekspor netto terhadap fluktuasi nilai tukar rupiah, dan pengaruh inflasi dan ekspor netto secara simultan atau serempak terhadap fluktuasi nilai tukar Rupiah terhadap Dolar Amerika serikat periode 2020-2022. Jenis data yang digunakan dalam penelitian ini adalah data sekunder berupa time series yang diperoleh dari website Kementerian Perdagangan Republik Indonesia, Bank Indonesia, dan Badan Pusat Statistik. Data diolah menggunakan metode analisis regresi linear berganda dengan bantuan program Eviews 10. Hasil penelitian menunjukkan bahwa inflasi berpengaruh positif dan berpengaruh secara signifikan terhadap nilai tukar Rupiah. Ekspor netto berpengaruh negatif dan tidak berpengaruh secara signifikan terhadap nilai tukar Rupiah. Secara simultan inflasi dan ekspor netto berpengaruh signifikan terhadap nilai tukar rupiah. Kata Kunci : Nilai Tukar Rupiah, Inflasi, Ekspor Netto, Eviews 10.","author":[{"dropping-particle":"","family":"Daleno","given":"Vilia C","non-dropping-particle":"","parse-names":false,"suffix":""},{"dropping-particle":"","family":"Kumaat","given":"Robby J","non-dropping-particle":"","parse-names":false,"suffix":""},{"dropping-particle":"","family":"Tumangkeng","given":"Steeva Y.L","non-dropping-particle":"","parse-names":false,"suffix":""}],"container-title":"Jurnal Berkala Ilmiah Efisiensi","id":"ITEM-1","issue":"6","issued":{"date-parts":[["2023"]]},"page":"13-24","title":"Faktor-faktor yang mempengaruhi fluktuasi nilai tukar rupiah terhadap dolar Amerika Serikat","type":"article-journal","volume":"23"},"uris":["http://www.mendeley.com/documents/?uuid=3e32d5f9-bce9-414a-8a5d-c72c2a5a262b"]}],"mendeley":{"formattedCitation":"(Daleno et al., 2023)","plainTextFormattedCitation":"(Daleno et al., 2023)","previouslyFormattedCitation":"(Daleno et al., 2023)"},"properties":{"noteIndex":0},"schema":"https://github.com/citation-style-language/schema/raw/master/csl-citation.json"}</w:instrText>
      </w:r>
      <w:r w:rsidR="002861BF" w:rsidRPr="002861BF">
        <w:rPr>
          <w:rFonts w:ascii="Times New Roman" w:hAnsi="Times New Roman" w:cs="Times New Roman"/>
        </w:rPr>
        <w:fldChar w:fldCharType="separate"/>
      </w:r>
      <w:r w:rsidR="002861BF" w:rsidRPr="00445D2B">
        <w:rPr>
          <w:rFonts w:ascii="Times New Roman" w:hAnsi="Times New Roman" w:cs="Times New Roman"/>
          <w:noProof/>
          <w:lang w:val="fi-FI"/>
        </w:rPr>
        <w:t>(Daleno et al., 2023)</w:t>
      </w:r>
      <w:r w:rsidR="002861BF" w:rsidRPr="002861BF">
        <w:rPr>
          <w:rFonts w:ascii="Times New Roman" w:hAnsi="Times New Roman" w:cs="Times New Roman"/>
        </w:rPr>
        <w:fldChar w:fldCharType="end"/>
      </w:r>
      <w:r w:rsidR="002861BF" w:rsidRPr="00445D2B">
        <w:rPr>
          <w:rFonts w:ascii="Times New Roman" w:hAnsi="Times New Roman" w:cs="Times New Roman"/>
          <w:lang w:val="fi-FI"/>
        </w:rPr>
        <w:t xml:space="preserve"> menyatakan bahwa </w:t>
      </w:r>
      <w:r w:rsidR="00D76C7F" w:rsidRPr="00445D2B">
        <w:rPr>
          <w:rFonts w:ascii="Times New Roman" w:hAnsi="Times New Roman" w:cs="Times New Roman"/>
          <w:lang w:val="fi-FI"/>
        </w:rPr>
        <w:t>Inflasi memiliki dampak positif dan signifikan, yang berarti bahwa semakin tinggi inflasi, semakin besar nilai rupiah. Untuk menjaga harga barang dan jasa stabil, pemerintah harus mengembangkan produk dalam negeri untuk menarik konsumen dan lebih banyak membeli produk dalam negeri daripada impor</w:t>
      </w:r>
      <w:r w:rsidR="002861BF" w:rsidRPr="00445D2B">
        <w:rPr>
          <w:rFonts w:ascii="Times New Roman" w:hAnsi="Times New Roman" w:cs="Times New Roman"/>
          <w:lang w:val="fi-FI"/>
        </w:rPr>
        <w:t xml:space="preserve">. Hal ini sejalan dengan penelitian yang dilakukan oleh </w:t>
      </w:r>
      <w:r w:rsidR="002861BF" w:rsidRPr="002861BF">
        <w:rPr>
          <w:rFonts w:ascii="Times New Roman" w:hAnsi="Times New Roman" w:cs="Times New Roman"/>
        </w:rPr>
        <w:fldChar w:fldCharType="begin" w:fldLock="1"/>
      </w:r>
      <w:r w:rsidR="002861BF" w:rsidRPr="00445D2B">
        <w:rPr>
          <w:rFonts w:ascii="Times New Roman" w:hAnsi="Times New Roman" w:cs="Times New Roman"/>
          <w:lang w:val="fi-FI"/>
        </w:rPr>
        <w:instrText>ADDIN CSL_CITATION {"citationItems":[{"id":"ITEM-1","itemData":{"abstract":"The study aims to analyze the factors influencing the exchange rate movement to USD in 2 period's data, the fixed floating exchange rate (1990-1997) and the free floating exchange rate (1998-2013). The study also aims to know the factors that influence the exchange rate has the different influence between those two periods. Those factors are inflation rate, money supply, and Gross Domestic Bruto. The method that is the Multiple Linear Regression Models, and Chow-Test. The result from this study shows that inflation rate, money supply, and Gross Domestic Bruto; are influence and significant to the movement of the exchange rate of Rupiah to USD. The analysis of Chow test, we can conclude that those 3 factors simultaneously have two different effects between two periods when the different exchange rate regulation applied in Indonesia.","author":[{"dropping-particle":"","family":"Ardiyanto","given":"Ferdy","non-dropping-particle":"","parse-names":false,"suffix":""},{"dropping-particle":"","family":"Ma'ruf","given":"Ahmad","non-dropping-particle":"","parse-names":false,"suffix":""}],"container-title":"Jurnal Ekonomi dan Studi Pembangunan","id":"ITEM-1","issue":"2","issued":{"date-parts":[["2014"]]},"page":"127-134","title":"Pergerakan Nilai Tukar Rupiah Terhadap Dolar Amerika Dalam Dua Periode Penerapan Sistem Nilai Tukar","type":"article-journal","volume":"15"},"uris":["http://www.mendeley.com/documents/?uuid=35916244-e86c-493c-9872-254198424f2d"]}],"mendeley":{"formattedCitation":"(Ardiyanto &amp; Ma’ruf, 2014)","plainTextFormattedCitation":"(Ardiyanto &amp; Ma’ruf, 2014)","previouslyFormattedCitation":"(Ardiyanto &amp; Ma’ruf, 2014)"},"properties":{"noteIndex":0},"schema":"https://github.com/citation-style-language/schema/raw/master/csl-citation.json"}</w:instrText>
      </w:r>
      <w:r w:rsidR="002861BF" w:rsidRPr="002861BF">
        <w:rPr>
          <w:rFonts w:ascii="Times New Roman" w:hAnsi="Times New Roman" w:cs="Times New Roman"/>
        </w:rPr>
        <w:fldChar w:fldCharType="separate"/>
      </w:r>
      <w:r w:rsidR="002861BF" w:rsidRPr="00445D2B">
        <w:rPr>
          <w:rFonts w:ascii="Times New Roman" w:hAnsi="Times New Roman" w:cs="Times New Roman"/>
          <w:noProof/>
          <w:lang w:val="fi-FI"/>
        </w:rPr>
        <w:t>(Ardiyanto &amp; Ma’ruf, 2014)</w:t>
      </w:r>
      <w:r w:rsidR="002861BF" w:rsidRPr="002861BF">
        <w:rPr>
          <w:rFonts w:ascii="Times New Roman" w:hAnsi="Times New Roman" w:cs="Times New Roman"/>
        </w:rPr>
        <w:fldChar w:fldCharType="end"/>
      </w:r>
      <w:r w:rsidR="002861BF" w:rsidRPr="00445D2B">
        <w:rPr>
          <w:rFonts w:ascii="Times New Roman" w:hAnsi="Times New Roman" w:cs="Times New Roman"/>
          <w:lang w:val="fi-FI"/>
        </w:rPr>
        <w:t xml:space="preserve"> bahwa</w:t>
      </w:r>
      <w:r w:rsidR="00D76C7F" w:rsidRPr="00445D2B">
        <w:rPr>
          <w:rFonts w:ascii="Times New Roman" w:hAnsi="Times New Roman" w:cs="Times New Roman"/>
          <w:lang w:val="fi-FI"/>
        </w:rPr>
        <w:t xml:space="preserve"> inflasi berdampak positif pada pergerakan kurs di Indonesia. Secara fungsional, dapat dikatakan bahwa peningkatan inflasi akan mengakibatkan peningkatan nilai kurs, atau korelasi antara inflasi dan kurs berbanding lurus.</w:t>
      </w:r>
    </w:p>
    <w:p w14:paraId="19898790" w14:textId="77777777" w:rsidR="00447FD5" w:rsidRPr="00445D2B" w:rsidRDefault="00447FD5" w:rsidP="00447FD5">
      <w:pPr>
        <w:spacing w:after="0" w:line="240" w:lineRule="auto"/>
        <w:ind w:firstLine="851"/>
        <w:jc w:val="both"/>
        <w:rPr>
          <w:rFonts w:ascii="Times New Roman" w:hAnsi="Times New Roman" w:cs="Times New Roman"/>
          <w:lang w:val="fi-FI"/>
        </w:rPr>
      </w:pPr>
    </w:p>
    <w:p w14:paraId="74F49D7F" w14:textId="20498DAC" w:rsidR="002861BF" w:rsidRPr="00445D2B" w:rsidRDefault="00902530" w:rsidP="00D76C7F">
      <w:pPr>
        <w:spacing w:after="0" w:line="240" w:lineRule="auto"/>
        <w:jc w:val="both"/>
        <w:rPr>
          <w:rFonts w:ascii="Times New Roman" w:hAnsi="Times New Roman" w:cs="Times New Roman"/>
          <w:b/>
          <w:lang w:val="fi-FI"/>
        </w:rPr>
      </w:pPr>
      <w:r w:rsidRPr="00445D2B">
        <w:rPr>
          <w:rFonts w:ascii="Times New Roman" w:hAnsi="Times New Roman" w:cs="Times New Roman"/>
          <w:b/>
          <w:lang w:val="fi-FI"/>
        </w:rPr>
        <w:t>2.4.</w:t>
      </w:r>
      <w:r w:rsidRPr="00445D2B">
        <w:rPr>
          <w:rFonts w:ascii="Times New Roman" w:hAnsi="Times New Roman" w:cs="Times New Roman"/>
          <w:b/>
          <w:lang w:val="fi-FI"/>
        </w:rPr>
        <w:tab/>
      </w:r>
      <w:r w:rsidR="00B9044A" w:rsidRPr="00445D2B">
        <w:rPr>
          <w:rFonts w:ascii="Times New Roman" w:hAnsi="Times New Roman" w:cs="Times New Roman"/>
          <w:b/>
          <w:lang w:val="fi-FI"/>
        </w:rPr>
        <w:t xml:space="preserve">Tingkat </w:t>
      </w:r>
      <w:r w:rsidR="002861BF" w:rsidRPr="00445D2B">
        <w:rPr>
          <w:rFonts w:ascii="Times New Roman" w:hAnsi="Times New Roman" w:cs="Times New Roman"/>
          <w:b/>
          <w:lang w:val="fi-FI"/>
        </w:rPr>
        <w:t>Suku Bunga</w:t>
      </w:r>
    </w:p>
    <w:p w14:paraId="674AF637" w14:textId="285AC385" w:rsidR="002861BF" w:rsidRPr="00445D2B" w:rsidRDefault="002861BF" w:rsidP="002861BF">
      <w:pPr>
        <w:spacing w:after="0" w:line="240" w:lineRule="auto"/>
        <w:ind w:firstLine="709"/>
        <w:jc w:val="both"/>
        <w:rPr>
          <w:rFonts w:ascii="Times New Roman" w:hAnsi="Times New Roman" w:cs="Times New Roman"/>
          <w:lang w:val="fi-FI"/>
        </w:rPr>
      </w:pPr>
      <w:r w:rsidRPr="00445D2B">
        <w:rPr>
          <w:rFonts w:ascii="Times New Roman" w:hAnsi="Times New Roman" w:cs="Times New Roman"/>
          <w:lang w:val="fi-FI"/>
        </w:rPr>
        <w:t>“</w:t>
      </w:r>
      <w:r w:rsidR="00D76C7F" w:rsidRPr="00445D2B">
        <w:rPr>
          <w:rFonts w:ascii="Times New Roman" w:hAnsi="Times New Roman" w:cs="Times New Roman"/>
          <w:lang w:val="fi-FI"/>
        </w:rPr>
        <w:t>Suku bunga adalah ukuran dari dua hal: keuntungan investasi yang dapat diperoleh pemilik modal dan biaya modal yang harus dibayar oleh perusahaan untuk menggunakan dana pemilik moda</w:t>
      </w:r>
      <w:r w:rsidRPr="00445D2B">
        <w:rPr>
          <w:rFonts w:ascii="Times New Roman" w:hAnsi="Times New Roman" w:cs="Times New Roman"/>
          <w:lang w:val="fi-FI"/>
        </w:rPr>
        <w:t xml:space="preserve">l.” (Suseno TW Hg, 1990 dalam </w:t>
      </w:r>
      <w:r w:rsidRPr="002861BF">
        <w:rPr>
          <w:rFonts w:ascii="Times New Roman" w:hAnsi="Times New Roman" w:cs="Times New Roman"/>
        </w:rPr>
        <w:fldChar w:fldCharType="begin" w:fldLock="1"/>
      </w:r>
      <w:r w:rsidR="008E2A59" w:rsidRPr="00445D2B">
        <w:rPr>
          <w:rFonts w:ascii="Times New Roman" w:hAnsi="Times New Roman" w:cs="Times New Roman"/>
          <w:lang w:val="fi-FI"/>
        </w:rPr>
        <w:instrText>ADDIN CSL_CITATION {"citationItems":[{"id":"ITEM-1","itemData":{"author":[{"dropping-particle":"","family":"Naf'an","given":"","non-dropping-particle":"","parse-names":false,"suffix":""}],"id":"ITEM-1","issued":{"date-parts":[["2013"]]},"publisher":"Graha Ilmu","title":"Ekonomi Makro Tinjauan Ekonomi Syariah","type":"book"},"uris":["http://www.mendeley.com/documents/?uuid=c8a89f8f-5953-43af-af19-6f6f414bec73"]}],"mendeley":{"formattedCitation":"(Naf’an, 2013)","plainTextFormattedCitation":"(Naf’an, 2013)","previouslyFormattedCitation":"(Naf’an, 2013)"},"properties":{"noteIndex":0},"schema":"https://github.com/citation-style-language/schema/raw/master/csl-citation.json"}</w:instrText>
      </w:r>
      <w:r w:rsidRPr="002861BF">
        <w:rPr>
          <w:rFonts w:ascii="Times New Roman" w:hAnsi="Times New Roman" w:cs="Times New Roman"/>
        </w:rPr>
        <w:fldChar w:fldCharType="separate"/>
      </w:r>
      <w:r w:rsidR="008E2A59" w:rsidRPr="00445D2B">
        <w:rPr>
          <w:rFonts w:ascii="Times New Roman" w:hAnsi="Times New Roman" w:cs="Times New Roman"/>
          <w:noProof/>
          <w:lang w:val="fi-FI"/>
        </w:rPr>
        <w:t>(Naf’an, 2013)</w:t>
      </w:r>
      <w:r w:rsidRPr="002861BF">
        <w:rPr>
          <w:rFonts w:ascii="Times New Roman" w:hAnsi="Times New Roman" w:cs="Times New Roman"/>
        </w:rPr>
        <w:fldChar w:fldCharType="end"/>
      </w:r>
      <w:r w:rsidRPr="00445D2B">
        <w:rPr>
          <w:rFonts w:ascii="Times New Roman" w:hAnsi="Times New Roman" w:cs="Times New Roman"/>
          <w:lang w:val="fi-FI"/>
        </w:rPr>
        <w:t xml:space="preserve">. </w:t>
      </w:r>
      <w:r w:rsidR="00D76C7F" w:rsidRPr="00445D2B">
        <w:rPr>
          <w:rFonts w:ascii="Times New Roman" w:hAnsi="Times New Roman" w:cs="Times New Roman"/>
          <w:lang w:val="fi-FI"/>
        </w:rPr>
        <w:t xml:space="preserve">Pengetatan moneter yang mendorong peningkatan suku bunga akan mengakibatkan apresiasi nilai tukar karena aliran modal dari luar negeri, menurut salah satu jalur nilai tukar dalam hubungan antara suku bunga dan nilai tukar. </w:t>
      </w:r>
      <w:r w:rsidRPr="002861BF">
        <w:rPr>
          <w:rFonts w:ascii="Times New Roman" w:hAnsi="Times New Roman" w:cs="Times New Roman"/>
        </w:rPr>
        <w:fldChar w:fldCharType="begin" w:fldLock="1"/>
      </w:r>
      <w:r w:rsidRPr="00445D2B">
        <w:rPr>
          <w:rFonts w:ascii="Times New Roman" w:hAnsi="Times New Roman" w:cs="Times New Roman"/>
          <w:lang w:val="fi-FI"/>
        </w:rPr>
        <w:instrText>ADDIN CSL_CITATION {"citationItems":[{"id":"ITEM-1","itemData":{"DOI":"10.21098/bemp.v1i3.174","ISSN":"1410-8046","abstract":"Selama krisis berlangsung, instrumen moneter yang tersedia bagi Bank Sentral untuk melaksanakan stabilisasi menjadi sangat terbatas sehingga suku bunga menjadi andalan utama dalam upaya mengendalikan laju inflasi dan menahan depresiasi rupiah. Akibatnya, suku bunga melonjak lebih dari 70% pada bulan Agustus 1998 sementara laju inflasi masih berada pada tingkat yang tinggi dan depresiasi rupiah masih mengalami overshooting.Hasil penelitian menunjukkan bahwa suku bunga efektif untuk memperkuat nilai tukar apabila tidak terdapat faktor-faktor non-ekonomi lain yang mengganggu. Sebaliknya, peningkatan suku bunga tidak efektif untuk memperkuat nilai tukar apabila terdapat faktor-faktor non-ekonomi yang mengganggu, seperti berbagai rumor negatif, pengerahan masa, dan kerusuhan sosial. Dalam upaya mengendalikan inflasi, efektivitas suku bunga menjadi lebih rendah karena inflasi selain disebabkan oleh faktor permintaan (core inflation) juga dipengaruhi oleh faktor penawaran (noise inflation), seperti produksi dan distribusi. Hasil peneltian menunjukkan bahwa peningkatan suku bunga memang efektif untuk mengendalikan core inflation, tetapi tidak efektif untuk menekan noise inflation. Dalam bulan-bulan tertentu terutama awal 1998, core inflation memang lebih menonjol, karena ekspansi yang berasal dari pemberian BLBI, kepanikan masyarakat yang mengakibatkan pemborongan kebutuhan pokok, dan persiapan menjelang lebaran. Tetapi sejak Maret 1998, noise inflation lebih menonjol akibat cuaca yang tidak menguntungkan dan adanya kerusuhan sosial bulan Mei yang banyak mengganggu produksi dan sistem distribusi.Untuk mengurangi beban suku bunga dalam mengendalikan inflasi dan nilai tukar, beberapa saran diajukan untuk jangka pendek antara lain perlunya pemulihan kepercayaan investor domestik dan asing, pelaksanaan program restrukturisasi perbankan, pelonggaran GWM, pencairan bantuan luar negeri untuk membiayai APBN, dan intervensi valas. Untuk jangka panjang, dapat dipertimbangkan pembatasan kewajiban luar negeri baik swasta maupun pemerintah, kewajiban penempatan sebagian modal masuk jangka pendek di Bank Sentral, pembentukan regioanl surveillance, dan pengaturan terhadap investor internasional.","author":[{"dropping-particle":"","family":"Arifin","given":"Sjamsul","non-dropping-particle":"","parse-names":false,"suffix":""}],"container-title":"Buletin Ekonomi Moneter dan Perbankan","id":"ITEM-1","issue":"3","issued":{"date-parts":[["1998"]]},"page":"1-26","title":"Efektifitas Kebijakan Suku Bunga Dalam Rangka Stabilisasi Rupiah Di Masa Krisis","type":"article-journal","volume":"1"},"uris":["http://www.mendeley.com/documents/?uuid=1bc82072-6e3c-4422-8498-af570debe753"]}],"mendeley":{"formattedCitation":"(Arifin, 1998)","plainTextFormattedCitation":"(Arifin, 1998)","previouslyFormattedCitation":"(Arifin, 1998)"},"properties":{"noteIndex":0},"schema":"https://github.com/citation-style-language/schema/raw/master/csl-citation.json"}</w:instrText>
      </w:r>
      <w:r w:rsidRPr="002861BF">
        <w:rPr>
          <w:rFonts w:ascii="Times New Roman" w:hAnsi="Times New Roman" w:cs="Times New Roman"/>
        </w:rPr>
        <w:fldChar w:fldCharType="separate"/>
      </w:r>
      <w:r w:rsidRPr="00445D2B">
        <w:rPr>
          <w:rFonts w:ascii="Times New Roman" w:hAnsi="Times New Roman" w:cs="Times New Roman"/>
          <w:noProof/>
          <w:lang w:val="fi-FI"/>
        </w:rPr>
        <w:t>(Arifin, 1998)</w:t>
      </w:r>
      <w:r w:rsidRPr="002861BF">
        <w:rPr>
          <w:rFonts w:ascii="Times New Roman" w:hAnsi="Times New Roman" w:cs="Times New Roman"/>
        </w:rPr>
        <w:fldChar w:fldCharType="end"/>
      </w:r>
      <w:r w:rsidRPr="00445D2B">
        <w:rPr>
          <w:rFonts w:ascii="Times New Roman" w:hAnsi="Times New Roman" w:cs="Times New Roman"/>
          <w:lang w:val="fi-FI"/>
        </w:rPr>
        <w:t>.</w:t>
      </w:r>
    </w:p>
    <w:p w14:paraId="5FE12F9E" w14:textId="77777777" w:rsidR="00447FD5" w:rsidRPr="00445D2B" w:rsidRDefault="00447FD5" w:rsidP="002861BF">
      <w:pPr>
        <w:spacing w:after="0" w:line="240" w:lineRule="auto"/>
        <w:ind w:firstLine="709"/>
        <w:jc w:val="both"/>
        <w:rPr>
          <w:rFonts w:ascii="Times New Roman" w:hAnsi="Times New Roman" w:cs="Times New Roman"/>
          <w:lang w:val="fi-FI"/>
        </w:rPr>
      </w:pPr>
    </w:p>
    <w:p w14:paraId="4C226332" w14:textId="0E6FF868" w:rsidR="00447FD5" w:rsidRPr="00445D2B" w:rsidRDefault="00447FD5" w:rsidP="00447FD5">
      <w:pPr>
        <w:spacing w:after="0" w:line="240" w:lineRule="auto"/>
        <w:jc w:val="both"/>
        <w:rPr>
          <w:rFonts w:ascii="Times New Roman" w:hAnsi="Times New Roman" w:cs="Times New Roman"/>
          <w:b/>
          <w:lang w:val="fi-FI"/>
        </w:rPr>
      </w:pPr>
      <w:r w:rsidRPr="00445D2B">
        <w:rPr>
          <w:rFonts w:ascii="Times New Roman" w:hAnsi="Times New Roman" w:cs="Times New Roman"/>
          <w:b/>
          <w:lang w:val="fi-FI"/>
        </w:rPr>
        <w:t>2.4.1. Pengaruh Tingkat Suku Bunga terhadap Nilai Tukar Rupiah</w:t>
      </w:r>
    </w:p>
    <w:p w14:paraId="41D4772B" w14:textId="7BC14F92" w:rsidR="002861BF" w:rsidRPr="00445D2B" w:rsidRDefault="002861BF" w:rsidP="00902530">
      <w:pPr>
        <w:spacing w:after="0" w:line="240" w:lineRule="auto"/>
        <w:ind w:firstLine="709"/>
        <w:jc w:val="both"/>
        <w:rPr>
          <w:rFonts w:ascii="Times New Roman" w:hAnsi="Times New Roman" w:cs="Times New Roman"/>
          <w:color w:val="000000"/>
          <w:lang w:val="fi-FI"/>
        </w:rPr>
      </w:pPr>
      <w:r w:rsidRPr="00445D2B">
        <w:rPr>
          <w:rFonts w:ascii="Times New Roman" w:hAnsi="Times New Roman" w:cs="Times New Roman"/>
          <w:lang w:val="fi-FI"/>
        </w:rPr>
        <w:t xml:space="preserve">Berdasarkan penelitian </w:t>
      </w:r>
      <w:r w:rsidRPr="002861BF">
        <w:rPr>
          <w:rFonts w:ascii="Times New Roman" w:hAnsi="Times New Roman" w:cs="Times New Roman"/>
        </w:rPr>
        <w:fldChar w:fldCharType="begin" w:fldLock="1"/>
      </w:r>
      <w:r w:rsidRPr="00445D2B">
        <w:rPr>
          <w:rFonts w:ascii="Times New Roman" w:hAnsi="Times New Roman" w:cs="Times New Roman"/>
          <w:lang w:val="fi-FI"/>
        </w:rPr>
        <w:instrText>ADDIN CSL_CITATION {"citationItems":[{"id":"ITEM-1","itemData":{"DOI":"10.22212/jbudget.v4i2.26","ISSN":"2541-5557","abstract":"Inflation is an important macroeconomic indicator. High inflation can reduce real income, which means there is a decrease in purchasing power. The level and volatility of Indonesia’s inflation have been higher compared with the trend in emerging markets and developing countries. This research is conducted to analyze the influence of fuel price, interest rate, GDP, gold price, IPI, exchange rate, and money supply on the core inflation rate in Indonesia. Data analysis was done using Vector Error Correction Models (VECM). The results show that in the short run, GDP, IPI, exchange rate, and money supply have a significant effect on the core inflation rate. In the long run, fuel prices, GDP, and exchange rates have significant effects on the core inflation rate in Indonesia.","author":[{"dropping-particle":"","family":"Christianingrum","given":"Ratna","non-dropping-particle":"","parse-names":false,"suffix":""},{"dropping-particle":"","family":"Syafri","given":"Riza Aditya","non-dropping-particle":"","parse-names":false,"suffix":""}],"container-title":"Jurnal Budget : Isu dan Masalah Keuangan Negara","id":"ITEM-1","issue":"2","issued":{"date-parts":[["2019"]]},"page":"18-39","title":"Faktor-Faktor Yang Memengaruhi Inflasi Inti Di Indonesia","type":"article-journal","volume":"4"},"uris":["http://www.mendeley.com/documents/?uuid=4c75defe-7ed0-4d1b-a878-cd0d6869079e"]}],"mendeley":{"formattedCitation":"(Christianingrum &amp; Syafri, 2019)","plainTextFormattedCitation":"(Christianingrum &amp; Syafri, 2019)","previouslyFormattedCitation":"(Christianingrum &amp; Syafri, 2019)"},"properties":{"noteIndex":0},"schema":"https://github.com/citation-style-language/schema/raw/master/csl-citation.json"}</w:instrText>
      </w:r>
      <w:r w:rsidRPr="002861BF">
        <w:rPr>
          <w:rFonts w:ascii="Times New Roman" w:hAnsi="Times New Roman" w:cs="Times New Roman"/>
        </w:rPr>
        <w:fldChar w:fldCharType="separate"/>
      </w:r>
      <w:r w:rsidRPr="00445D2B">
        <w:rPr>
          <w:rFonts w:ascii="Times New Roman" w:hAnsi="Times New Roman" w:cs="Times New Roman"/>
          <w:noProof/>
          <w:lang w:val="fi-FI"/>
        </w:rPr>
        <w:t>(Christianingrum &amp; Syafri, 2019)</w:t>
      </w:r>
      <w:r w:rsidRPr="002861BF">
        <w:rPr>
          <w:rFonts w:ascii="Times New Roman" w:hAnsi="Times New Roman" w:cs="Times New Roman"/>
        </w:rPr>
        <w:fldChar w:fldCharType="end"/>
      </w:r>
      <w:r w:rsidRPr="00445D2B">
        <w:rPr>
          <w:rFonts w:ascii="Times New Roman" w:hAnsi="Times New Roman" w:cs="Times New Roman"/>
          <w:color w:val="000000"/>
          <w:lang w:val="fi-FI"/>
        </w:rPr>
        <w:t xml:space="preserve">, bahwa </w:t>
      </w:r>
      <w:r w:rsidR="009A4112" w:rsidRPr="00445D2B">
        <w:rPr>
          <w:rFonts w:ascii="Times New Roman" w:hAnsi="Times New Roman" w:cs="Times New Roman"/>
          <w:color w:val="000000"/>
          <w:lang w:val="fi-FI"/>
        </w:rPr>
        <w:t>Tingkat suku bunga Bank Indonesia juga memengaruhi nilai tukar Rupiah terhadap dolar AS secara signifikan</w:t>
      </w:r>
      <w:r w:rsidRPr="00445D2B">
        <w:rPr>
          <w:rFonts w:ascii="Times New Roman" w:hAnsi="Times New Roman" w:cs="Times New Roman"/>
          <w:color w:val="000000"/>
          <w:lang w:val="fi-FI"/>
        </w:rPr>
        <w:t xml:space="preserve">. Hal ini juga sejalan dengan penelitian </w:t>
      </w:r>
      <w:r w:rsidRPr="002861BF">
        <w:rPr>
          <w:rFonts w:ascii="Times New Roman" w:hAnsi="Times New Roman" w:cs="Times New Roman"/>
          <w:color w:val="000000"/>
        </w:rPr>
        <w:fldChar w:fldCharType="begin" w:fldLock="1"/>
      </w:r>
      <w:r w:rsidRPr="00445D2B">
        <w:rPr>
          <w:rFonts w:ascii="Times New Roman" w:hAnsi="Times New Roman" w:cs="Times New Roman"/>
          <w:color w:val="000000"/>
          <w:lang w:val="fi-FI"/>
        </w:rPr>
        <w:instrText>ADDIN CSL_CITATION {"citationItems":[{"id":"ITEM-1","itemData":{"ISSN":"2549-5291","abstract":"Penelitian ini dilakukan untuk mengetahui faktor apa saja yang mempengaruhi Nilai Tukar Rupiah.Metode analisis yang digunakan pada penelitian ini adalah Regresi Partial Least Square dengan alat bantu software SPSS versi 21. Jenis penelitian yang digunakan adalah penelitian deskriptif dengan pendekatan kuantitatif. Penelitian ini menggunakan data sekunder. Data sekunder yang digunakan berupa time series. Populasi yang digunakan pada penelitian ini adalah seluruh data time series tingkat inflasi, tingkat suku bunga, pertumbuhan ekonomi, jumlah uang beredar, ekspor, impor dan nilai tukar Rupiah selama periode 2013- triwulan I 2015. Sampel dalam penelitian ini menggunakan Sampel Jenuh.Teknik pengumpulan data yang digunakan dalam penelitian ini adalah metode dokumenter. Adapun hasil dari uji Regresi Partial Least Square tersebut menunjukkan bahwa tidak ada pengaruh positif faktor Tingkat Inflasi terhadap nilai tukar Rupiah, ada pengaruh positif faktor Tingkat Suku Bunga terhadap nilai tukar Rupiah. Ada pengaruh positif faktor Pertumbuhan Ekonomi terhadap nilai tukar Rupiah. Ada pengaruh positif faktor Jumlah Uang Beredar terhadap nilai tukar Rupiah. Tidak ada pengaruh positif faktor Ekspor terhadap nilai tukar Rupiah, karena dari hasil uji Regresi PLS diperoleh angka negatif. Tidak ada pengaruh positif faktor Impor terhadap nilai tukar Rupiah. Faktor yang paling dominan mempengaruhi nilai tukar Rupiah adalah variabel Pertumbuhan Ekonomi.","author":[{"dropping-particle":"","family":"Fauji","given":"Diah Ayu Septi","non-dropping-particle":"","parse-names":false,"suffix":""}],"container-title":"Jurnal Online Mahasiswa (JOM) Bidang Ekonomi","id":"ITEM-1","issue":"2","issued":{"date-parts":[["2016"]]},"page":"64-77","title":"Faktor-Faktor yang Mempengaruhi Nilai Tukar Rupiah Periode 2013-Triwulan I 2015","type":"article-journal","volume":"1"},"uris":["http://www.mendeley.com/documents/?uuid=45b57bb7-4d49-4a15-a8c1-c32738cb698c"]}],"mendeley":{"formattedCitation":"(Fauji, 2016)","plainTextFormattedCitation":"(Fauji, 2016)","previouslyFormattedCitation":"(Fauji, 2016)"},"properties":{"noteIndex":0},"schema":"https://github.com/citation-style-language/schema/raw/master/csl-citation.json"}</w:instrText>
      </w:r>
      <w:r w:rsidRPr="002861BF">
        <w:rPr>
          <w:rFonts w:ascii="Times New Roman" w:hAnsi="Times New Roman" w:cs="Times New Roman"/>
          <w:color w:val="000000"/>
        </w:rPr>
        <w:fldChar w:fldCharType="separate"/>
      </w:r>
      <w:r w:rsidRPr="00445D2B">
        <w:rPr>
          <w:rFonts w:ascii="Times New Roman" w:hAnsi="Times New Roman" w:cs="Times New Roman"/>
          <w:noProof/>
          <w:color w:val="000000"/>
          <w:lang w:val="fi-FI"/>
        </w:rPr>
        <w:t>(Fauji, 2016)</w:t>
      </w:r>
      <w:r w:rsidRPr="002861BF">
        <w:rPr>
          <w:rFonts w:ascii="Times New Roman" w:hAnsi="Times New Roman" w:cs="Times New Roman"/>
          <w:color w:val="000000"/>
        </w:rPr>
        <w:fldChar w:fldCharType="end"/>
      </w:r>
      <w:r w:rsidRPr="00445D2B">
        <w:rPr>
          <w:rFonts w:ascii="Times New Roman" w:hAnsi="Times New Roman" w:cs="Times New Roman"/>
          <w:color w:val="000000"/>
          <w:lang w:val="fi-FI"/>
        </w:rPr>
        <w:t>, bahwa ada pengaruh positif faktor tingkat suku bunga terhadap nilai tukar Rupiah.</w:t>
      </w:r>
    </w:p>
    <w:p w14:paraId="43095A0E" w14:textId="77777777" w:rsidR="00432611" w:rsidRPr="00445D2B" w:rsidRDefault="00432611" w:rsidP="00432611">
      <w:pPr>
        <w:spacing w:after="0" w:line="240" w:lineRule="auto"/>
        <w:jc w:val="both"/>
        <w:rPr>
          <w:rFonts w:ascii="Times New Roman" w:hAnsi="Times New Roman" w:cs="Times New Roman"/>
          <w:color w:val="000000"/>
          <w:lang w:val="fi-FI"/>
        </w:rPr>
      </w:pPr>
    </w:p>
    <w:p w14:paraId="2A6C7C60" w14:textId="77777777" w:rsidR="00432611" w:rsidRPr="00445D2B" w:rsidRDefault="00432611" w:rsidP="00432611">
      <w:pPr>
        <w:spacing w:after="0" w:line="240" w:lineRule="auto"/>
        <w:jc w:val="both"/>
        <w:rPr>
          <w:rFonts w:ascii="Times New Roman" w:hAnsi="Times New Roman" w:cs="Times New Roman"/>
          <w:b/>
          <w:color w:val="000000"/>
          <w:lang w:val="fi-FI"/>
        </w:rPr>
      </w:pPr>
      <w:r w:rsidRPr="00445D2B">
        <w:rPr>
          <w:rFonts w:ascii="Times New Roman" w:hAnsi="Times New Roman" w:cs="Times New Roman"/>
          <w:b/>
          <w:color w:val="000000"/>
          <w:lang w:val="fi-FI"/>
        </w:rPr>
        <w:t>2.5.</w:t>
      </w:r>
      <w:r w:rsidRPr="00445D2B">
        <w:rPr>
          <w:rFonts w:ascii="Times New Roman" w:hAnsi="Times New Roman" w:cs="Times New Roman"/>
          <w:b/>
          <w:color w:val="000000"/>
          <w:lang w:val="fi-FI"/>
        </w:rPr>
        <w:tab/>
        <w:t>Penelitian Terdahulu</w:t>
      </w:r>
    </w:p>
    <w:p w14:paraId="6F9CE695" w14:textId="77777777" w:rsidR="00295367" w:rsidRPr="00445D2B" w:rsidRDefault="00295367" w:rsidP="00432611">
      <w:pPr>
        <w:spacing w:after="0" w:line="240" w:lineRule="auto"/>
        <w:jc w:val="both"/>
        <w:rPr>
          <w:rFonts w:ascii="Times New Roman" w:hAnsi="Times New Roman" w:cs="Times New Roman"/>
          <w:color w:val="000000"/>
          <w:lang w:val="fi-FI"/>
        </w:rPr>
      </w:pPr>
    </w:p>
    <w:p w14:paraId="42AA4165" w14:textId="0A2272D6" w:rsidR="00447FD5" w:rsidRPr="00445D2B" w:rsidRDefault="002A04A3" w:rsidP="00447FD5">
      <w:pPr>
        <w:spacing w:after="0" w:line="240" w:lineRule="auto"/>
        <w:ind w:firstLine="709"/>
        <w:jc w:val="both"/>
        <w:rPr>
          <w:rFonts w:ascii="Times New Roman" w:hAnsi="Times New Roman" w:cs="Times New Roman"/>
          <w:color w:val="000000"/>
          <w:lang w:val="fi-FI"/>
        </w:rPr>
      </w:pPr>
      <w:r>
        <w:rPr>
          <w:rFonts w:ascii="Times New Roman" w:hAnsi="Times New Roman" w:cs="Times New Roman"/>
          <w:color w:val="000000"/>
        </w:rPr>
        <w:fldChar w:fldCharType="begin" w:fldLock="1"/>
      </w:r>
      <w:r w:rsidR="00870293" w:rsidRPr="00445D2B">
        <w:rPr>
          <w:rFonts w:ascii="Times New Roman" w:hAnsi="Times New Roman" w:cs="Times New Roman"/>
          <w:color w:val="000000"/>
          <w:lang w:val="fi-FI"/>
        </w:rPr>
        <w:instrText>ADDIN CSL_CITATION {"citationItems":[{"id":"ITEM-1","itemData":{"DOI":"10.55606/optimal.v4i1.2641","ISSN":"2962-4444","abstract":"In this study, currency exchange rates became dependent variables, while inflation, interest rates, and gross domestic product (GDP) were considered as independent variables. The focus of the study lies on the exploration of currency exchange rates, which basically reflect the comparison or ratio between two different currencies. This study aims to establish the impact of inflation, interest rates, and GDP on currency exchange rates during the period 2018-2022. Quantitative methods, particularly multiple linear regression analysis, are used to examine the effect of the independent variable on the dependent variable. This analysis is prepared by testing classical assumptions. The sample consists of 60 data, which are used in Microsoft Excel 2019 and IBM SPSS Statistics 25 software for processing. The research findings indicate that, individually, “the inflation variable (X1) and interest rates (X2) do not exert an effect on the rupiah exchange rate (Y), while gross domestic product (GDP) (X3) does have an impact on the rupiah exchange rate (Y). Furthermore, the results of the coefficient of determination test reveal that inflation (X1), interest rates (X2), and GDP (X3) collectively contribute to a 17.5% effect on the rupiah exchange rate.”","author":[{"dropping-particle":"","family":"Ely Ermawati","given":"","non-dropping-particle":"","parse-names":false,"suffix":""},{"dropping-particle":"","family":"Miftakhul Aziz","given":"","non-dropping-particle":"","parse-names":false,"suffix":""},{"dropping-particle":"","family":"Fanja Rahayu Estetika","given":"","non-dropping-particle":"","parse-names":false,"suffix":""},{"dropping-particle":"","family":"Sukma Ardiyanti","given":"","non-dropping-particle":"","parse-names":false,"suffix":""}],"container-title":"OPTIMAL Jurnal Ekonomi dan Manajemen","id":"ITEM-1","issue":"1","issued":{"date-parts":[["2023"]]},"page":"218-229","title":"Pengaruh Inflasi, Suku Bunga, Produk Domestik Bruto Terhadap Nilai Tukar Rupiah Tahun 2018-2022","type":"article-journal","volume":"4"},"uris":["http://www.mendeley.com/documents/?uuid=aa3dc171-0d1e-4f5f-abb6-ffea9bd790f4"]}],"mendeley":{"formattedCitation":"(Ely Ermawati et al., 2023)","plainTextFormattedCitation":"(Ely Ermawati et al., 2023)","previouslyFormattedCitation":"(Ely Ermawati et al., 2023)"},"properties":{"noteIndex":0},"schema":"https://github.com/citation-style-language/schema/raw/master/csl-citation.json"}</w:instrText>
      </w:r>
      <w:r>
        <w:rPr>
          <w:rFonts w:ascii="Times New Roman" w:hAnsi="Times New Roman" w:cs="Times New Roman"/>
          <w:color w:val="000000"/>
        </w:rPr>
        <w:fldChar w:fldCharType="separate"/>
      </w:r>
      <w:r w:rsidRPr="00445D2B">
        <w:rPr>
          <w:rFonts w:ascii="Times New Roman" w:hAnsi="Times New Roman" w:cs="Times New Roman"/>
          <w:noProof/>
          <w:color w:val="000000"/>
          <w:lang w:val="fi-FI"/>
        </w:rPr>
        <w:t>(Ely Ermawati et al., 2023)</w:t>
      </w:r>
      <w:r>
        <w:rPr>
          <w:rFonts w:ascii="Times New Roman" w:hAnsi="Times New Roman" w:cs="Times New Roman"/>
          <w:color w:val="000000"/>
        </w:rPr>
        <w:fldChar w:fldCharType="end"/>
      </w:r>
      <w:r w:rsidR="00447FD5" w:rsidRPr="00445D2B">
        <w:rPr>
          <w:rFonts w:ascii="Times New Roman" w:hAnsi="Times New Roman" w:cs="Times New Roman"/>
          <w:color w:val="000000"/>
          <w:lang w:val="fi-FI"/>
        </w:rPr>
        <w:t xml:space="preserve"> menganalisis mengenai pengaruh inflasi, suku bunga, Produk Domestik Bruto terhadap nilai tukar rupiah tahun 2018 – 2022. Hasil penelitian menunjukkan bahwa terdapat pengaruh positif antara Produk Domestik Bruto (PDB) dan nilai tukar rupiah. Sedangkan inflasi dan suku bunga tidak menunjukkan pengaruh yang signifikan. </w:t>
      </w:r>
    </w:p>
    <w:p w14:paraId="22B17B5A" w14:textId="215D2B4C" w:rsidR="00447FD5" w:rsidRDefault="002A04A3" w:rsidP="00447FD5">
      <w:pPr>
        <w:spacing w:after="0" w:line="240" w:lineRule="auto"/>
        <w:ind w:firstLine="709"/>
        <w:jc w:val="both"/>
        <w:rPr>
          <w:rFonts w:ascii="Times New Roman" w:hAnsi="Times New Roman" w:cs="Times New Roman"/>
          <w:color w:val="000000"/>
        </w:rPr>
      </w:pPr>
      <w:r>
        <w:rPr>
          <w:rFonts w:ascii="Times New Roman" w:hAnsi="Times New Roman" w:cs="Times New Roman"/>
          <w:color w:val="000000"/>
        </w:rPr>
        <w:fldChar w:fldCharType="begin" w:fldLock="1"/>
      </w:r>
      <w:r>
        <w:rPr>
          <w:rFonts w:ascii="Times New Roman" w:hAnsi="Times New Roman" w:cs="Times New Roman"/>
          <w:color w:val="000000"/>
        </w:rPr>
        <w:instrText>ADDIN CSL_CITATION {"citationItems":[{"id":"ITEM-1","itemData":{"author":[{"dropping-particle":"","family":"Karno","given":"","non-dropping-particle":"","parse-names":false,"suffix":""}],"container-title":"Jurnal Ekonomi","id":"ITEM-1","issue":"1","issued":{"date-parts":[["2015"]]},"page":"127 - 142","title":"Faktor-Faktor yang Mempengaruhi Nilai Tukar Rupiah Di Indonesia","type":"article-journal","volume":"17"},"uris":["http://www.mendeley.com/documents/?uuid=66abd055-dde4-4e6b-9a2d-f46cb7247929"]}],"mendeley":{"formattedCitation":"(Karno, 2015)","plainTextFormattedCitation":"(Karno, 2015)","previouslyFormattedCitation":"(Karno, 2015)"},"properties":{"noteIndex":0},"schema":"https://github.com/citation-style-language/schema/raw/master/csl-citation.json"}</w:instrText>
      </w:r>
      <w:r>
        <w:rPr>
          <w:rFonts w:ascii="Times New Roman" w:hAnsi="Times New Roman" w:cs="Times New Roman"/>
          <w:color w:val="000000"/>
        </w:rPr>
        <w:fldChar w:fldCharType="separate"/>
      </w:r>
      <w:r w:rsidRPr="002A04A3">
        <w:rPr>
          <w:rFonts w:ascii="Times New Roman" w:hAnsi="Times New Roman" w:cs="Times New Roman"/>
          <w:noProof/>
          <w:color w:val="000000"/>
        </w:rPr>
        <w:t>(Karno, 2015)</w:t>
      </w:r>
      <w:r>
        <w:rPr>
          <w:rFonts w:ascii="Times New Roman" w:hAnsi="Times New Roman" w:cs="Times New Roman"/>
          <w:color w:val="000000"/>
        </w:rPr>
        <w:fldChar w:fldCharType="end"/>
      </w:r>
      <w:r>
        <w:rPr>
          <w:rFonts w:ascii="Times New Roman" w:hAnsi="Times New Roman" w:cs="Times New Roman"/>
          <w:color w:val="000000"/>
        </w:rPr>
        <w:t xml:space="preserve"> </w:t>
      </w:r>
      <w:r w:rsidR="00447FD5">
        <w:rPr>
          <w:rFonts w:ascii="Times New Roman" w:hAnsi="Times New Roman" w:cs="Times New Roman"/>
          <w:color w:val="000000"/>
        </w:rPr>
        <w:t xml:space="preserve">menganalisis tentang faktor-faktor yang mempengaruhi nilai tukar Rupiah di Indonesia. Hasil yang didapat bahwa secara bersama-saama inflasi, cadangan devisa, neraca perdagangan neto mempengaruhi nilai tukar rupiah. Secara individu, variabel inflasi mempunyai pengaruh cukup signifikan terhadap nilai tukar rupiah. Variabel cadangan devisa mempunyai pengaruh cukup signifikan terhadap nilai tukar rupiah. Variabel perdagangan neto mempunyai pengaruh cukup signifikan terhadap nilai tukar rupiah. </w:t>
      </w:r>
    </w:p>
    <w:p w14:paraId="291406DA" w14:textId="44C1B533" w:rsidR="00447FD5" w:rsidRPr="00445D2B" w:rsidRDefault="002A04A3" w:rsidP="00447FD5">
      <w:pPr>
        <w:spacing w:after="0" w:line="240" w:lineRule="auto"/>
        <w:ind w:firstLine="709"/>
        <w:jc w:val="both"/>
        <w:rPr>
          <w:rFonts w:ascii="Times New Roman" w:hAnsi="Times New Roman" w:cs="Times New Roman"/>
          <w:color w:val="000000"/>
          <w:lang w:val="fi-FI"/>
        </w:rPr>
      </w:pPr>
      <w:r>
        <w:rPr>
          <w:rFonts w:ascii="Times New Roman" w:hAnsi="Times New Roman" w:cs="Times New Roman"/>
          <w:color w:val="000000"/>
        </w:rPr>
        <w:fldChar w:fldCharType="begin" w:fldLock="1"/>
      </w:r>
      <w:r w:rsidRPr="00445D2B">
        <w:rPr>
          <w:rFonts w:ascii="Times New Roman" w:hAnsi="Times New Roman" w:cs="Times New Roman"/>
          <w:color w:val="000000"/>
          <w:lang w:val="fi-FI"/>
        </w:rPr>
        <w:instrText>ADDIN CSL_CITATION {"citationItems":[{"id":"ITEM-1","itemData":{"ISSN":"2964-3260","abstract":"Exchange rate is the exchange rate of one country's currency with another country's currency which is carried out for international transaction purposes. The demand and supply of a currency are influenced by several factors which will cause fluctuating changes in the exchange rate of a currency to another country's currency or foreign currency. This research aims to analyze the factors that influence changes in the rupiah exchange rate against foreign currencies. The method used in this research is a systematic literature review which will dig deeper by observing, reviewing, presenting, and interpreting research, with data taken from Google Scholar and Sinta literature. The research results show that the factors that influence changes in the rupiah exchange rate against foreign currencies are inflation, money supply, and interest rates.","author":[{"dropping-particle":"","family":"Mufidah","given":"Afina Khusna","non-dropping-particle":"","parse-names":false,"suffix":""},{"dropping-particle":"","family":"Anjani","given":"Arlian Sherly","non-dropping-particle":"","parse-names":false,"suffix":""},{"dropping-particle":"","family":"Handayani","given":"Tasyanari","non-dropping-particle":"","parse-names":false,"suffix":""},{"dropping-particle":"","family":"Astutik","given":"Erni Puji","non-dropping-particle":"","parse-names":false,"suffix":""}],"container-title":"Student Research Journal","id":"ITEM-1","issue":"6","issued":{"date-parts":[["2023"]]},"page":"138-147","title":"Systematis Literatur Review : Analisis Faktor Perubahan Kurs Rupiah Terhadap Valuta Asing","type":"article-journal","volume":"1"},"uris":["http://www.mendeley.com/documents/?uuid=e6892c2b-0a6b-4a76-9b0a-e81e33ccbf2a"]}],"mendeley":{"formattedCitation":"(Mufidah et al., 2023)","plainTextFormattedCitation":"(Mufidah et al., 2023)","previouslyFormattedCitation":"(Mufidah et al., 2023)"},"properties":{"noteIndex":0},"schema":"https://github.com/citation-style-language/schema/raw/master/csl-citation.json"}</w:instrText>
      </w:r>
      <w:r>
        <w:rPr>
          <w:rFonts w:ascii="Times New Roman" w:hAnsi="Times New Roman" w:cs="Times New Roman"/>
          <w:color w:val="000000"/>
        </w:rPr>
        <w:fldChar w:fldCharType="separate"/>
      </w:r>
      <w:r w:rsidRPr="00445D2B">
        <w:rPr>
          <w:rFonts w:ascii="Times New Roman" w:hAnsi="Times New Roman" w:cs="Times New Roman"/>
          <w:noProof/>
          <w:color w:val="000000"/>
          <w:lang w:val="fi-FI"/>
        </w:rPr>
        <w:t>(Mufidah et al., 2023)</w:t>
      </w:r>
      <w:r>
        <w:rPr>
          <w:rFonts w:ascii="Times New Roman" w:hAnsi="Times New Roman" w:cs="Times New Roman"/>
          <w:color w:val="000000"/>
        </w:rPr>
        <w:fldChar w:fldCharType="end"/>
      </w:r>
      <w:r w:rsidR="00447FD5" w:rsidRPr="00445D2B">
        <w:rPr>
          <w:rFonts w:ascii="Times New Roman" w:hAnsi="Times New Roman" w:cs="Times New Roman"/>
          <w:color w:val="000000"/>
          <w:lang w:val="fi-FI"/>
        </w:rPr>
        <w:t xml:space="preserve"> menganalisis mengenai faktor perubahan kurs rupiah terhadap valuta asing. Hasil analisis menunjukkan bahwa merosotnya rupiah akan menyebabkan inflasi, sementara inflasi yang tinggi terhadap negara-negara lain akan membuat kurs rupiah semakin melemah sesuai dengan teori paritas daya beli. Inflasi menjadi salah satu faktor yang mempengaruhi valuta asing karena dapat mempengaruhi daya beli masyarakat. Suku bunga terhadap valuta asing mempengaruhi nilai tukar secara negatif signifikan. </w:t>
      </w:r>
      <w:r w:rsidR="00447FD5" w:rsidRPr="00445D2B">
        <w:rPr>
          <w:rFonts w:ascii="Times New Roman" w:hAnsi="Times New Roman" w:cs="Times New Roman"/>
          <w:color w:val="000000"/>
          <w:lang w:val="fi-FI"/>
        </w:rPr>
        <w:lastRenderedPageBreak/>
        <w:t xml:space="preserve">Jumlah uang beredar akan berdampak kepada kurs rupiah dimana jumlah uang beredar tergantung kepada penawaran uang, jika penawaran atas rupiah meningkat maka nilainya dan terdepresiasi, sedangkan jika penawaran atas rupiah menurun maka nilai mata uang rupiah akan terapresiasi.  </w:t>
      </w:r>
    </w:p>
    <w:p w14:paraId="4BA2E3C8" w14:textId="4C56FDFE" w:rsidR="00432611" w:rsidRPr="00445D2B" w:rsidRDefault="00447FD5" w:rsidP="00447FD5">
      <w:pPr>
        <w:spacing w:after="0" w:line="240" w:lineRule="auto"/>
        <w:jc w:val="both"/>
        <w:rPr>
          <w:rFonts w:ascii="Times New Roman" w:hAnsi="Times New Roman" w:cs="Times New Roman"/>
          <w:color w:val="000000"/>
          <w:lang w:val="fi-FI"/>
        </w:rPr>
      </w:pPr>
      <w:r w:rsidRPr="00445D2B">
        <w:rPr>
          <w:rFonts w:ascii="Times New Roman" w:hAnsi="Times New Roman" w:cs="Times New Roman"/>
          <w:color w:val="000000"/>
          <w:lang w:val="fi-FI"/>
        </w:rPr>
        <w:t xml:space="preserve">   </w:t>
      </w:r>
    </w:p>
    <w:p w14:paraId="0EEC88A3" w14:textId="77777777" w:rsidR="00902530" w:rsidRPr="00445D2B" w:rsidRDefault="00902530" w:rsidP="00902530">
      <w:pPr>
        <w:spacing w:after="0" w:line="240" w:lineRule="auto"/>
        <w:ind w:left="720" w:hanging="720"/>
        <w:jc w:val="both"/>
        <w:rPr>
          <w:rFonts w:ascii="Times New Roman" w:hAnsi="Times New Roman" w:cs="Times New Roman"/>
          <w:b/>
          <w:lang w:val="fi-FI"/>
        </w:rPr>
      </w:pPr>
      <w:r w:rsidRPr="00445D2B">
        <w:rPr>
          <w:rFonts w:ascii="Times New Roman" w:hAnsi="Times New Roman" w:cs="Times New Roman"/>
          <w:b/>
          <w:kern w:val="2"/>
          <w:lang w:val="fi-FI"/>
          <w14:ligatures w14:val="standardContextual"/>
        </w:rPr>
        <w:t>3.</w:t>
      </w:r>
      <w:r w:rsidRPr="00445D2B">
        <w:rPr>
          <w:rFonts w:ascii="Times New Roman" w:hAnsi="Times New Roman" w:cs="Times New Roman"/>
          <w:b/>
          <w:lang w:val="fi-FI"/>
        </w:rPr>
        <w:t xml:space="preserve"> </w:t>
      </w:r>
      <w:r w:rsidRPr="00445D2B">
        <w:rPr>
          <w:rFonts w:ascii="Times New Roman" w:hAnsi="Times New Roman" w:cs="Times New Roman"/>
          <w:b/>
          <w:lang w:val="fi-FI"/>
        </w:rPr>
        <w:tab/>
        <w:t>METODE</w:t>
      </w:r>
    </w:p>
    <w:p w14:paraId="23428ACA" w14:textId="659FEBAE" w:rsidR="002861BF" w:rsidRPr="002861BF" w:rsidRDefault="009A4112" w:rsidP="00902530">
      <w:pPr>
        <w:spacing w:after="0" w:line="240" w:lineRule="auto"/>
        <w:ind w:firstLine="720"/>
        <w:jc w:val="both"/>
        <w:rPr>
          <w:rFonts w:ascii="Times New Roman" w:hAnsi="Times New Roman" w:cs="Times New Roman"/>
        </w:rPr>
      </w:pPr>
      <w:r w:rsidRPr="00445D2B">
        <w:rPr>
          <w:rFonts w:ascii="Times New Roman" w:hAnsi="Times New Roman" w:cs="Times New Roman"/>
          <w:lang w:val="fi-FI"/>
        </w:rPr>
        <w:t xml:space="preserve">Penelitian ini menggunakan pendekatan kuantitatif. </w:t>
      </w:r>
      <w:r w:rsidRPr="009A4112">
        <w:rPr>
          <w:rFonts w:ascii="Times New Roman" w:hAnsi="Times New Roman" w:cs="Times New Roman"/>
        </w:rPr>
        <w:t>Nilai tukar adalah variabel dependen dari penelitian ini, dan produk domestik bruto, inflasi, dan tingkat suku bunga adalah variabel independen. Penelitian ini menggunakan data sekunder, yaitu data runtun waktu (time series), dengan periode penelitian 2008–2023. Data ini diperoleh dari Badan Pusat Statistik (BPS) dan Bank Indonesia (BI). Model dasar penelitian adalah persamaan linier</w:t>
      </w:r>
      <w:r w:rsidR="002861BF" w:rsidRPr="002861BF">
        <w:rPr>
          <w:rFonts w:ascii="Times New Roman" w:hAnsi="Times New Roman" w:cs="Times New Roman"/>
        </w:rPr>
        <w:t>:</w:t>
      </w:r>
    </w:p>
    <w:p w14:paraId="4AD33C5A" w14:textId="77777777" w:rsidR="002861BF" w:rsidRPr="002861BF" w:rsidRDefault="002861BF" w:rsidP="002861BF">
      <w:pPr>
        <w:spacing w:after="0" w:line="240" w:lineRule="auto"/>
        <w:jc w:val="both"/>
        <w:rPr>
          <w:rFonts w:ascii="Times New Roman" w:hAnsi="Times New Roman" w:cs="Times New Roman"/>
        </w:rPr>
      </w:pPr>
      <w:r w:rsidRPr="002861BF">
        <w:rPr>
          <w:rFonts w:ascii="Times New Roman" w:hAnsi="Times New Roman" w:cs="Times New Roman"/>
        </w:rPr>
        <w:t xml:space="preserve">E = f(PDB, INF, IR) </w:t>
      </w:r>
      <w:r w:rsidRPr="002861BF">
        <w:rPr>
          <w:rFonts w:ascii="Times New Roman" w:hAnsi="Times New Roman" w:cs="Times New Roman"/>
        </w:rPr>
        <w:tab/>
        <w:t>……………………………………………. (1)</w:t>
      </w:r>
    </w:p>
    <w:p w14:paraId="24BF21C9" w14:textId="77777777" w:rsidR="002861BF" w:rsidRPr="002861BF" w:rsidRDefault="002861BF" w:rsidP="002861BF">
      <w:pPr>
        <w:spacing w:after="0" w:line="240" w:lineRule="auto"/>
        <w:jc w:val="both"/>
        <w:rPr>
          <w:rFonts w:ascii="Times New Roman" w:hAnsi="Times New Roman" w:cs="Times New Roman"/>
        </w:rPr>
      </w:pPr>
      <w:r w:rsidRPr="002861BF">
        <w:rPr>
          <w:rFonts w:ascii="Times New Roman" w:hAnsi="Times New Roman" w:cs="Times New Roman"/>
        </w:rPr>
        <w:t>E = β0 + β</w:t>
      </w:r>
      <w:r w:rsidRPr="002861BF">
        <w:rPr>
          <w:rFonts w:ascii="Times New Roman" w:hAnsi="Times New Roman" w:cs="Times New Roman"/>
          <w:vertAlign w:val="subscript"/>
        </w:rPr>
        <w:t>1</w:t>
      </w:r>
      <w:r w:rsidRPr="002861BF">
        <w:rPr>
          <w:rFonts w:ascii="Times New Roman" w:hAnsi="Times New Roman" w:cs="Times New Roman"/>
        </w:rPr>
        <w:t>PDB + β</w:t>
      </w:r>
      <w:r w:rsidRPr="002861BF">
        <w:rPr>
          <w:rFonts w:ascii="Times New Roman" w:hAnsi="Times New Roman" w:cs="Times New Roman"/>
          <w:vertAlign w:val="subscript"/>
        </w:rPr>
        <w:t>2</w:t>
      </w:r>
      <w:r w:rsidRPr="002861BF">
        <w:rPr>
          <w:rFonts w:ascii="Times New Roman" w:hAnsi="Times New Roman" w:cs="Times New Roman"/>
        </w:rPr>
        <w:t>INF + β</w:t>
      </w:r>
      <w:r w:rsidRPr="002861BF">
        <w:rPr>
          <w:rFonts w:ascii="Times New Roman" w:hAnsi="Times New Roman" w:cs="Times New Roman"/>
          <w:vertAlign w:val="subscript"/>
        </w:rPr>
        <w:t>3</w:t>
      </w:r>
      <w:r w:rsidRPr="002861BF">
        <w:rPr>
          <w:rFonts w:ascii="Times New Roman" w:hAnsi="Times New Roman" w:cs="Times New Roman"/>
        </w:rPr>
        <w:t xml:space="preserve">IR + </w:t>
      </w:r>
      <w:r w:rsidRPr="002861BF">
        <w:rPr>
          <w:rFonts w:ascii="Times New Roman" w:hAnsi="Times New Roman" w:cs="Times New Roman"/>
          <w:i/>
        </w:rPr>
        <w:t>e</w:t>
      </w:r>
      <w:r w:rsidRPr="002861BF">
        <w:rPr>
          <w:rFonts w:ascii="Times New Roman" w:hAnsi="Times New Roman" w:cs="Times New Roman"/>
        </w:rPr>
        <w:tab/>
        <w:t>……………………………. (2)</w:t>
      </w:r>
    </w:p>
    <w:p w14:paraId="537FF4BC" w14:textId="77777777" w:rsidR="002861BF" w:rsidRPr="002861BF" w:rsidRDefault="002861BF" w:rsidP="002861BF">
      <w:pPr>
        <w:spacing w:after="0" w:line="240" w:lineRule="auto"/>
        <w:jc w:val="both"/>
        <w:rPr>
          <w:rFonts w:ascii="Times New Roman" w:hAnsi="Times New Roman" w:cs="Times New Roman"/>
        </w:rPr>
      </w:pPr>
      <w:r w:rsidRPr="002861BF">
        <w:rPr>
          <w:rFonts w:ascii="Times New Roman" w:hAnsi="Times New Roman" w:cs="Times New Roman"/>
        </w:rPr>
        <w:t>LnE = β0 + β</w:t>
      </w:r>
      <w:r w:rsidRPr="002861BF">
        <w:rPr>
          <w:rFonts w:ascii="Times New Roman" w:hAnsi="Times New Roman" w:cs="Times New Roman"/>
          <w:vertAlign w:val="subscript"/>
        </w:rPr>
        <w:t>1</w:t>
      </w:r>
      <w:r w:rsidRPr="002861BF">
        <w:rPr>
          <w:rFonts w:ascii="Times New Roman" w:hAnsi="Times New Roman" w:cs="Times New Roman"/>
        </w:rPr>
        <w:t>LnPDB + β</w:t>
      </w:r>
      <w:r w:rsidRPr="002861BF">
        <w:rPr>
          <w:rFonts w:ascii="Times New Roman" w:hAnsi="Times New Roman" w:cs="Times New Roman"/>
          <w:vertAlign w:val="subscript"/>
        </w:rPr>
        <w:t>2</w:t>
      </w:r>
      <w:r w:rsidRPr="002861BF">
        <w:rPr>
          <w:rFonts w:ascii="Times New Roman" w:hAnsi="Times New Roman" w:cs="Times New Roman"/>
        </w:rPr>
        <w:t>INF + β</w:t>
      </w:r>
      <w:r w:rsidRPr="002861BF">
        <w:rPr>
          <w:rFonts w:ascii="Times New Roman" w:hAnsi="Times New Roman" w:cs="Times New Roman"/>
          <w:vertAlign w:val="subscript"/>
        </w:rPr>
        <w:t>3</w:t>
      </w:r>
      <w:r w:rsidRPr="002861BF">
        <w:rPr>
          <w:rFonts w:ascii="Times New Roman" w:hAnsi="Times New Roman" w:cs="Times New Roman"/>
        </w:rPr>
        <w:t xml:space="preserve">IR + </w:t>
      </w:r>
      <w:r w:rsidRPr="002861BF">
        <w:rPr>
          <w:rFonts w:ascii="Times New Roman" w:hAnsi="Times New Roman" w:cs="Times New Roman"/>
          <w:i/>
        </w:rPr>
        <w:t>e</w:t>
      </w:r>
      <w:r w:rsidRPr="002861BF">
        <w:rPr>
          <w:rFonts w:ascii="Times New Roman" w:hAnsi="Times New Roman" w:cs="Times New Roman"/>
        </w:rPr>
        <w:t xml:space="preserve"> ……………………….. (3)</w:t>
      </w:r>
    </w:p>
    <w:p w14:paraId="6EDCAC88" w14:textId="19FB3FA7" w:rsidR="002861BF" w:rsidRPr="002861BF" w:rsidRDefault="009A4112" w:rsidP="002861BF">
      <w:pPr>
        <w:spacing w:after="0" w:line="240" w:lineRule="auto"/>
        <w:jc w:val="both"/>
        <w:rPr>
          <w:rFonts w:ascii="Times New Roman" w:hAnsi="Times New Roman" w:cs="Times New Roman"/>
        </w:rPr>
      </w:pPr>
      <w:r w:rsidRPr="009A4112">
        <w:rPr>
          <w:rFonts w:ascii="Times New Roman" w:hAnsi="Times New Roman" w:cs="Times New Roman"/>
        </w:rPr>
        <w:t>Untuk memenuhi asumsi dalam metode seri waktu, metode ekstrak matriks (ECM) digunakan. Selain itu, teknik ini menghindari regresi lancing. Error Correction Model (ECM), juga dikenal sebagai "model koreksi kesalahan", adalah metode analisis yang bertujuan untuk mengoreksi ketidakseimbangan jangka pendek menuju keseimbangan jangka panjang. ECM juga menjelaskan bagaimana variabel dependen berhubungan dengan variabel independen pada masa lalu dan sekarang. ECM juga digunakan untuk melihat dampak pada masing-masing variabel dependen dan variabel independen secara jangka panjang dan jangka pendek. Karena deret waktu, atau seri waktu, yang digunakan untuk data stasioner, penelitian ini harus menggunakan metode ini</w:t>
      </w:r>
      <w:r w:rsidR="002861BF" w:rsidRPr="002861BF">
        <w:rPr>
          <w:rFonts w:ascii="Times New Roman" w:hAnsi="Times New Roman" w:cs="Times New Roman"/>
        </w:rPr>
        <w:t>.</w:t>
      </w:r>
    </w:p>
    <w:p w14:paraId="22D3CE40" w14:textId="77777777" w:rsidR="002861BF" w:rsidRPr="002861BF" w:rsidRDefault="002861BF" w:rsidP="002861BF">
      <w:pPr>
        <w:pStyle w:val="Default"/>
        <w:jc w:val="both"/>
        <w:rPr>
          <w:rFonts w:ascii="Times New Roman" w:hAnsi="Times New Roman" w:cs="Times New Roman"/>
          <w:sz w:val="22"/>
          <w:szCs w:val="22"/>
        </w:rPr>
      </w:pPr>
      <w:r w:rsidRPr="002861BF">
        <w:rPr>
          <w:rFonts w:ascii="Times New Roman" w:hAnsi="Times New Roman" w:cs="Times New Roman"/>
          <w:sz w:val="22"/>
          <w:szCs w:val="22"/>
        </w:rPr>
        <w:t xml:space="preserve">Model tersebut dapat digambarkan dalam persamaan sebagai berikut: </w:t>
      </w:r>
    </w:p>
    <w:p w14:paraId="329C3602" w14:textId="77777777" w:rsidR="002861BF" w:rsidRPr="002861BF" w:rsidRDefault="002861BF" w:rsidP="002861BF">
      <w:pPr>
        <w:spacing w:after="0" w:line="240" w:lineRule="auto"/>
        <w:jc w:val="both"/>
        <w:rPr>
          <w:rFonts w:ascii="Times New Roman" w:hAnsi="Times New Roman" w:cs="Times New Roman"/>
        </w:rPr>
      </w:pPr>
    </w:p>
    <w:p w14:paraId="2DD0AC84" w14:textId="77777777" w:rsidR="002861BF" w:rsidRPr="002861BF" w:rsidRDefault="002861BF" w:rsidP="002861BF">
      <w:pPr>
        <w:spacing w:after="0" w:line="240" w:lineRule="auto"/>
        <w:jc w:val="both"/>
        <w:rPr>
          <w:rFonts w:ascii="Times New Roman" w:hAnsi="Times New Roman" w:cs="Times New Roman"/>
        </w:rPr>
      </w:pPr>
      <w:r w:rsidRPr="002861BF">
        <w:rPr>
          <w:rFonts w:ascii="Times New Roman" w:hAnsi="Times New Roman" w:cs="Times New Roman"/>
          <w:i/>
          <w:iCs/>
          <w:color w:val="111111"/>
        </w:rPr>
        <w:t>DLnE t = β0 + β</w:t>
      </w:r>
      <w:r w:rsidRPr="002861BF">
        <w:rPr>
          <w:rFonts w:ascii="Times New Roman" w:hAnsi="Times New Roman" w:cs="Times New Roman"/>
          <w:i/>
          <w:iCs/>
          <w:color w:val="111111"/>
          <w:vertAlign w:val="subscript"/>
        </w:rPr>
        <w:t>1</w:t>
      </w:r>
      <w:r w:rsidRPr="002861BF">
        <w:rPr>
          <w:rFonts w:ascii="Times New Roman" w:hAnsi="Times New Roman" w:cs="Times New Roman"/>
          <w:i/>
          <w:iCs/>
          <w:color w:val="111111"/>
        </w:rPr>
        <w:t>DLnPDBt + β</w:t>
      </w:r>
      <w:r w:rsidRPr="002861BF">
        <w:rPr>
          <w:rFonts w:ascii="Times New Roman" w:hAnsi="Times New Roman" w:cs="Times New Roman"/>
          <w:i/>
          <w:iCs/>
          <w:color w:val="111111"/>
          <w:vertAlign w:val="subscript"/>
        </w:rPr>
        <w:t>2</w:t>
      </w:r>
      <w:r w:rsidRPr="002861BF">
        <w:rPr>
          <w:rFonts w:ascii="Times New Roman" w:hAnsi="Times New Roman" w:cs="Times New Roman"/>
          <w:i/>
          <w:iCs/>
          <w:color w:val="111111"/>
        </w:rPr>
        <w:t>DINF t + β</w:t>
      </w:r>
      <w:r w:rsidRPr="002861BF">
        <w:rPr>
          <w:rFonts w:ascii="Times New Roman" w:hAnsi="Times New Roman" w:cs="Times New Roman"/>
          <w:i/>
          <w:iCs/>
          <w:color w:val="111111"/>
          <w:vertAlign w:val="subscript"/>
        </w:rPr>
        <w:t>3</w:t>
      </w:r>
      <w:r w:rsidRPr="002861BF">
        <w:rPr>
          <w:rFonts w:ascii="Times New Roman" w:hAnsi="Times New Roman" w:cs="Times New Roman"/>
          <w:i/>
          <w:iCs/>
          <w:color w:val="111111"/>
        </w:rPr>
        <w:t>DIR t + β</w:t>
      </w:r>
      <w:r w:rsidRPr="002861BF">
        <w:rPr>
          <w:rFonts w:ascii="Times New Roman" w:hAnsi="Times New Roman" w:cs="Times New Roman"/>
          <w:i/>
          <w:iCs/>
          <w:color w:val="111111"/>
          <w:vertAlign w:val="subscript"/>
        </w:rPr>
        <w:t>4</w:t>
      </w:r>
      <w:r w:rsidRPr="002861BF">
        <w:rPr>
          <w:rFonts w:ascii="Times New Roman" w:hAnsi="Times New Roman" w:cs="Times New Roman"/>
          <w:i/>
          <w:iCs/>
          <w:color w:val="111111"/>
        </w:rPr>
        <w:t xml:space="preserve">ECT t -1+ </w:t>
      </w:r>
      <w:r w:rsidRPr="002861BF">
        <w:rPr>
          <w:rFonts w:ascii="Times New Roman" w:hAnsi="Times New Roman" w:cs="Times New Roman"/>
          <w:i/>
        </w:rPr>
        <w:t>e</w:t>
      </w:r>
      <w:r w:rsidRPr="002861BF">
        <w:rPr>
          <w:rFonts w:ascii="Times New Roman" w:hAnsi="Times New Roman" w:cs="Times New Roman"/>
        </w:rPr>
        <w:t xml:space="preserve"> ……………………… (4)</w:t>
      </w:r>
    </w:p>
    <w:p w14:paraId="397709DD" w14:textId="77777777" w:rsidR="002861BF" w:rsidRPr="002861BF" w:rsidRDefault="002861BF" w:rsidP="002861BF">
      <w:pPr>
        <w:spacing w:after="0" w:line="240" w:lineRule="auto"/>
        <w:jc w:val="both"/>
        <w:rPr>
          <w:rFonts w:ascii="Times New Roman" w:hAnsi="Times New Roman" w:cs="Times New Roman"/>
          <w:i/>
          <w:iCs/>
          <w:color w:val="111111"/>
        </w:rPr>
      </w:pPr>
    </w:p>
    <w:p w14:paraId="26C228D2" w14:textId="77777777" w:rsidR="002861BF" w:rsidRPr="002861BF" w:rsidRDefault="002861BF" w:rsidP="002861BF">
      <w:pPr>
        <w:spacing w:after="0" w:line="240" w:lineRule="auto"/>
        <w:jc w:val="both"/>
        <w:rPr>
          <w:rFonts w:ascii="Times New Roman" w:hAnsi="Times New Roman" w:cs="Times New Roman"/>
          <w:iCs/>
          <w:color w:val="111111"/>
        </w:rPr>
      </w:pPr>
      <w:r w:rsidRPr="002861BF">
        <w:rPr>
          <w:rFonts w:ascii="Times New Roman" w:hAnsi="Times New Roman" w:cs="Times New Roman"/>
          <w:iCs/>
          <w:color w:val="111111"/>
        </w:rPr>
        <w:t>Dimana :</w:t>
      </w:r>
    </w:p>
    <w:p w14:paraId="01A4C959" w14:textId="77777777" w:rsidR="002861BF" w:rsidRPr="002861BF" w:rsidRDefault="002861BF" w:rsidP="002861BF">
      <w:pPr>
        <w:spacing w:after="0" w:line="240" w:lineRule="auto"/>
        <w:jc w:val="both"/>
        <w:rPr>
          <w:rFonts w:ascii="Times New Roman" w:hAnsi="Times New Roman" w:cs="Times New Roman"/>
        </w:rPr>
      </w:pPr>
      <w:r w:rsidRPr="002861BF">
        <w:rPr>
          <w:rFonts w:ascii="Times New Roman" w:hAnsi="Times New Roman" w:cs="Times New Roman"/>
        </w:rPr>
        <w:t>E</w:t>
      </w:r>
      <w:r w:rsidRPr="002861BF">
        <w:rPr>
          <w:rFonts w:ascii="Times New Roman" w:hAnsi="Times New Roman" w:cs="Times New Roman"/>
        </w:rPr>
        <w:tab/>
      </w:r>
      <w:r w:rsidRPr="002861BF">
        <w:rPr>
          <w:rFonts w:ascii="Times New Roman" w:hAnsi="Times New Roman" w:cs="Times New Roman"/>
        </w:rPr>
        <w:tab/>
        <w:t>= Nilai Tukar</w:t>
      </w:r>
    </w:p>
    <w:p w14:paraId="29CD12A1" w14:textId="77777777" w:rsidR="002861BF" w:rsidRPr="002861BF" w:rsidRDefault="002861BF" w:rsidP="002861BF">
      <w:pPr>
        <w:spacing w:after="0" w:line="240" w:lineRule="auto"/>
        <w:jc w:val="both"/>
        <w:rPr>
          <w:rFonts w:ascii="Times New Roman" w:hAnsi="Times New Roman" w:cs="Times New Roman"/>
        </w:rPr>
      </w:pPr>
      <w:r w:rsidRPr="002861BF">
        <w:rPr>
          <w:rFonts w:ascii="Times New Roman" w:hAnsi="Times New Roman" w:cs="Times New Roman"/>
        </w:rPr>
        <w:t xml:space="preserve">PDB </w:t>
      </w:r>
      <w:r w:rsidRPr="002861BF">
        <w:rPr>
          <w:rFonts w:ascii="Times New Roman" w:hAnsi="Times New Roman" w:cs="Times New Roman"/>
        </w:rPr>
        <w:tab/>
      </w:r>
      <w:r w:rsidRPr="002861BF">
        <w:rPr>
          <w:rFonts w:ascii="Times New Roman" w:hAnsi="Times New Roman" w:cs="Times New Roman"/>
        </w:rPr>
        <w:tab/>
        <w:t>= Produk Domestik Bruto</w:t>
      </w:r>
    </w:p>
    <w:p w14:paraId="3B508647" w14:textId="77777777" w:rsidR="002861BF" w:rsidRPr="002861BF" w:rsidRDefault="002861BF" w:rsidP="002861BF">
      <w:pPr>
        <w:spacing w:after="0" w:line="240" w:lineRule="auto"/>
        <w:jc w:val="both"/>
        <w:rPr>
          <w:rFonts w:ascii="Times New Roman" w:hAnsi="Times New Roman" w:cs="Times New Roman"/>
        </w:rPr>
      </w:pPr>
      <w:r w:rsidRPr="002861BF">
        <w:rPr>
          <w:rFonts w:ascii="Times New Roman" w:hAnsi="Times New Roman" w:cs="Times New Roman"/>
        </w:rPr>
        <w:t xml:space="preserve">INF </w:t>
      </w:r>
      <w:r w:rsidRPr="002861BF">
        <w:rPr>
          <w:rFonts w:ascii="Times New Roman" w:hAnsi="Times New Roman" w:cs="Times New Roman"/>
        </w:rPr>
        <w:tab/>
      </w:r>
      <w:r w:rsidRPr="002861BF">
        <w:rPr>
          <w:rFonts w:ascii="Times New Roman" w:hAnsi="Times New Roman" w:cs="Times New Roman"/>
        </w:rPr>
        <w:tab/>
        <w:t>= Inflasi</w:t>
      </w:r>
    </w:p>
    <w:p w14:paraId="1B3C2454" w14:textId="77777777" w:rsidR="002861BF" w:rsidRPr="002861BF" w:rsidRDefault="002861BF" w:rsidP="002861BF">
      <w:pPr>
        <w:spacing w:after="0" w:line="240" w:lineRule="auto"/>
        <w:jc w:val="both"/>
        <w:rPr>
          <w:rFonts w:ascii="Times New Roman" w:hAnsi="Times New Roman" w:cs="Times New Roman"/>
        </w:rPr>
      </w:pPr>
      <w:r w:rsidRPr="002861BF">
        <w:rPr>
          <w:rFonts w:ascii="Times New Roman" w:hAnsi="Times New Roman" w:cs="Times New Roman"/>
        </w:rPr>
        <w:t xml:space="preserve">IR </w:t>
      </w:r>
      <w:r w:rsidRPr="002861BF">
        <w:rPr>
          <w:rFonts w:ascii="Times New Roman" w:hAnsi="Times New Roman" w:cs="Times New Roman"/>
        </w:rPr>
        <w:tab/>
      </w:r>
      <w:r w:rsidRPr="002861BF">
        <w:rPr>
          <w:rFonts w:ascii="Times New Roman" w:hAnsi="Times New Roman" w:cs="Times New Roman"/>
        </w:rPr>
        <w:tab/>
        <w:t xml:space="preserve">= </w:t>
      </w:r>
      <w:r w:rsidR="00B9044A">
        <w:rPr>
          <w:rFonts w:ascii="Times New Roman" w:hAnsi="Times New Roman" w:cs="Times New Roman"/>
        </w:rPr>
        <w:t xml:space="preserve">Tingkat </w:t>
      </w:r>
      <w:r w:rsidRPr="002861BF">
        <w:rPr>
          <w:rFonts w:ascii="Times New Roman" w:hAnsi="Times New Roman" w:cs="Times New Roman"/>
        </w:rPr>
        <w:t>Suku Bunga</w:t>
      </w:r>
    </w:p>
    <w:p w14:paraId="6D4A7418" w14:textId="77777777" w:rsidR="002861BF" w:rsidRPr="002861BF" w:rsidRDefault="002861BF" w:rsidP="002861BF">
      <w:pPr>
        <w:spacing w:after="0" w:line="240" w:lineRule="auto"/>
        <w:jc w:val="both"/>
        <w:rPr>
          <w:rFonts w:ascii="Times New Roman" w:hAnsi="Times New Roman" w:cs="Times New Roman"/>
        </w:rPr>
      </w:pPr>
      <w:r w:rsidRPr="002861BF">
        <w:rPr>
          <w:rFonts w:ascii="Times New Roman" w:hAnsi="Times New Roman" w:cs="Times New Roman"/>
        </w:rPr>
        <w:t xml:space="preserve">Ln </w:t>
      </w:r>
      <w:r w:rsidRPr="002861BF">
        <w:rPr>
          <w:rFonts w:ascii="Times New Roman" w:hAnsi="Times New Roman" w:cs="Times New Roman"/>
        </w:rPr>
        <w:tab/>
      </w:r>
      <w:r w:rsidRPr="002861BF">
        <w:rPr>
          <w:rFonts w:ascii="Times New Roman" w:hAnsi="Times New Roman" w:cs="Times New Roman"/>
        </w:rPr>
        <w:tab/>
        <w:t>= Logaritma Natural</w:t>
      </w:r>
    </w:p>
    <w:p w14:paraId="5C54A4CB" w14:textId="77777777" w:rsidR="002861BF" w:rsidRPr="002861BF" w:rsidRDefault="002861BF" w:rsidP="002861BF">
      <w:pPr>
        <w:spacing w:after="0" w:line="240" w:lineRule="auto"/>
        <w:jc w:val="both"/>
        <w:rPr>
          <w:rFonts w:ascii="Times New Roman" w:hAnsi="Times New Roman" w:cs="Times New Roman"/>
        </w:rPr>
      </w:pPr>
      <w:r w:rsidRPr="002861BF">
        <w:rPr>
          <w:rFonts w:ascii="Times New Roman" w:hAnsi="Times New Roman" w:cs="Times New Roman"/>
        </w:rPr>
        <w:t>β</w:t>
      </w:r>
      <w:r w:rsidRPr="002861BF">
        <w:rPr>
          <w:rFonts w:ascii="Times New Roman" w:hAnsi="Times New Roman" w:cs="Times New Roman"/>
          <w:vertAlign w:val="subscript"/>
        </w:rPr>
        <w:t>0</w:t>
      </w:r>
      <w:r w:rsidRPr="002861BF">
        <w:rPr>
          <w:rFonts w:ascii="Times New Roman" w:hAnsi="Times New Roman" w:cs="Times New Roman"/>
        </w:rPr>
        <w:t xml:space="preserve"> </w:t>
      </w:r>
      <w:r w:rsidRPr="002861BF">
        <w:rPr>
          <w:rFonts w:ascii="Times New Roman" w:hAnsi="Times New Roman" w:cs="Times New Roman"/>
        </w:rPr>
        <w:tab/>
      </w:r>
      <w:r w:rsidRPr="002861BF">
        <w:rPr>
          <w:rFonts w:ascii="Times New Roman" w:hAnsi="Times New Roman" w:cs="Times New Roman"/>
        </w:rPr>
        <w:tab/>
        <w:t>= Konstanta</w:t>
      </w:r>
    </w:p>
    <w:p w14:paraId="3642E520" w14:textId="77777777" w:rsidR="002861BF" w:rsidRPr="002861BF" w:rsidRDefault="002861BF" w:rsidP="002861BF">
      <w:pPr>
        <w:spacing w:after="0" w:line="240" w:lineRule="auto"/>
        <w:jc w:val="both"/>
        <w:rPr>
          <w:rFonts w:ascii="Times New Roman" w:hAnsi="Times New Roman" w:cs="Times New Roman"/>
        </w:rPr>
      </w:pPr>
      <w:r w:rsidRPr="002861BF">
        <w:rPr>
          <w:rFonts w:ascii="Times New Roman" w:hAnsi="Times New Roman" w:cs="Times New Roman"/>
        </w:rPr>
        <w:t>β</w:t>
      </w:r>
      <w:r w:rsidRPr="002861BF">
        <w:rPr>
          <w:rFonts w:ascii="Times New Roman" w:hAnsi="Times New Roman" w:cs="Times New Roman"/>
          <w:vertAlign w:val="subscript"/>
        </w:rPr>
        <w:t>1</w:t>
      </w:r>
      <w:r w:rsidRPr="002861BF">
        <w:rPr>
          <w:rFonts w:ascii="Times New Roman" w:hAnsi="Times New Roman" w:cs="Times New Roman"/>
        </w:rPr>
        <w:t xml:space="preserve"> : β</w:t>
      </w:r>
      <w:r w:rsidRPr="002861BF">
        <w:rPr>
          <w:rFonts w:ascii="Times New Roman" w:hAnsi="Times New Roman" w:cs="Times New Roman"/>
          <w:vertAlign w:val="subscript"/>
        </w:rPr>
        <w:t>2</w:t>
      </w:r>
      <w:r w:rsidRPr="002861BF">
        <w:rPr>
          <w:rFonts w:ascii="Times New Roman" w:hAnsi="Times New Roman" w:cs="Times New Roman"/>
        </w:rPr>
        <w:t xml:space="preserve"> : β</w:t>
      </w:r>
      <w:r w:rsidRPr="002861BF">
        <w:rPr>
          <w:rFonts w:ascii="Times New Roman" w:hAnsi="Times New Roman" w:cs="Times New Roman"/>
          <w:vertAlign w:val="subscript"/>
        </w:rPr>
        <w:t>3</w:t>
      </w:r>
      <w:r w:rsidRPr="002861BF">
        <w:rPr>
          <w:rFonts w:ascii="Times New Roman" w:hAnsi="Times New Roman" w:cs="Times New Roman"/>
        </w:rPr>
        <w:t xml:space="preserve"> = Koefisien Regresi</w:t>
      </w:r>
    </w:p>
    <w:p w14:paraId="3F5CCD40" w14:textId="77777777" w:rsidR="002861BF" w:rsidRPr="002861BF" w:rsidRDefault="002861BF" w:rsidP="002861BF">
      <w:pPr>
        <w:spacing w:after="0" w:line="240" w:lineRule="auto"/>
        <w:jc w:val="both"/>
        <w:rPr>
          <w:rFonts w:ascii="Times New Roman" w:hAnsi="Times New Roman" w:cs="Times New Roman"/>
        </w:rPr>
      </w:pPr>
      <w:r w:rsidRPr="002861BF">
        <w:rPr>
          <w:rFonts w:ascii="Times New Roman" w:hAnsi="Times New Roman" w:cs="Times New Roman"/>
        </w:rPr>
        <w:t xml:space="preserve">D </w:t>
      </w:r>
      <w:r w:rsidRPr="002861BF">
        <w:rPr>
          <w:rFonts w:ascii="Times New Roman" w:hAnsi="Times New Roman" w:cs="Times New Roman"/>
        </w:rPr>
        <w:tab/>
      </w:r>
      <w:r w:rsidRPr="002861BF">
        <w:rPr>
          <w:rFonts w:ascii="Times New Roman" w:hAnsi="Times New Roman" w:cs="Times New Roman"/>
        </w:rPr>
        <w:tab/>
        <w:t xml:space="preserve">= </w:t>
      </w:r>
      <w:r w:rsidRPr="002861BF">
        <w:rPr>
          <w:rFonts w:ascii="Times New Roman" w:hAnsi="Times New Roman" w:cs="Times New Roman"/>
          <w:i/>
        </w:rPr>
        <w:t>First Difference</w:t>
      </w:r>
    </w:p>
    <w:p w14:paraId="663AD4CF" w14:textId="77777777" w:rsidR="002861BF" w:rsidRPr="002861BF" w:rsidRDefault="002861BF" w:rsidP="002861BF">
      <w:pPr>
        <w:spacing w:after="0" w:line="240" w:lineRule="auto"/>
        <w:jc w:val="both"/>
        <w:rPr>
          <w:rFonts w:ascii="Times New Roman" w:hAnsi="Times New Roman" w:cs="Times New Roman"/>
        </w:rPr>
      </w:pPr>
      <w:r w:rsidRPr="002861BF">
        <w:rPr>
          <w:rFonts w:ascii="Times New Roman" w:hAnsi="Times New Roman" w:cs="Times New Roman"/>
        </w:rPr>
        <w:t xml:space="preserve">ECT </w:t>
      </w:r>
      <w:r w:rsidRPr="002861BF">
        <w:rPr>
          <w:rFonts w:ascii="Times New Roman" w:hAnsi="Times New Roman" w:cs="Times New Roman"/>
        </w:rPr>
        <w:tab/>
      </w:r>
      <w:r w:rsidRPr="002861BF">
        <w:rPr>
          <w:rFonts w:ascii="Times New Roman" w:hAnsi="Times New Roman" w:cs="Times New Roman"/>
        </w:rPr>
        <w:tab/>
        <w:t xml:space="preserve">= </w:t>
      </w:r>
      <w:r w:rsidRPr="002861BF">
        <w:rPr>
          <w:rFonts w:ascii="Times New Roman" w:hAnsi="Times New Roman" w:cs="Times New Roman"/>
          <w:i/>
        </w:rPr>
        <w:t>Error Correction Term</w:t>
      </w:r>
    </w:p>
    <w:p w14:paraId="7A02EAC1" w14:textId="77777777" w:rsidR="002861BF" w:rsidRPr="002861BF" w:rsidRDefault="002861BF" w:rsidP="002861BF">
      <w:pPr>
        <w:spacing w:after="0" w:line="240" w:lineRule="auto"/>
        <w:jc w:val="both"/>
        <w:rPr>
          <w:rFonts w:ascii="Times New Roman" w:hAnsi="Times New Roman" w:cs="Times New Roman"/>
        </w:rPr>
      </w:pPr>
      <w:r w:rsidRPr="002861BF">
        <w:rPr>
          <w:rFonts w:ascii="Times New Roman" w:hAnsi="Times New Roman" w:cs="Times New Roman"/>
          <w:i/>
        </w:rPr>
        <w:t>e</w:t>
      </w:r>
      <w:r w:rsidRPr="002861BF">
        <w:rPr>
          <w:rFonts w:ascii="Times New Roman" w:hAnsi="Times New Roman" w:cs="Times New Roman"/>
        </w:rPr>
        <w:t xml:space="preserve"> </w:t>
      </w:r>
      <w:r w:rsidRPr="002861BF">
        <w:rPr>
          <w:rFonts w:ascii="Times New Roman" w:hAnsi="Times New Roman" w:cs="Times New Roman"/>
        </w:rPr>
        <w:tab/>
      </w:r>
      <w:r w:rsidRPr="002861BF">
        <w:rPr>
          <w:rFonts w:ascii="Times New Roman" w:hAnsi="Times New Roman" w:cs="Times New Roman"/>
        </w:rPr>
        <w:tab/>
        <w:t>= Variabel Gangguan</w:t>
      </w:r>
    </w:p>
    <w:p w14:paraId="5CF4DAFC" w14:textId="77777777" w:rsidR="002861BF" w:rsidRPr="002861BF" w:rsidRDefault="002861BF" w:rsidP="002861BF">
      <w:pPr>
        <w:spacing w:after="0" w:line="240" w:lineRule="auto"/>
        <w:jc w:val="both"/>
        <w:rPr>
          <w:rFonts w:ascii="Times New Roman" w:hAnsi="Times New Roman" w:cs="Times New Roman"/>
        </w:rPr>
      </w:pPr>
    </w:p>
    <w:p w14:paraId="3881CC8A" w14:textId="77777777" w:rsidR="002861BF" w:rsidRPr="00902530" w:rsidRDefault="002861BF" w:rsidP="00902530">
      <w:pPr>
        <w:pStyle w:val="ListParagraph"/>
        <w:numPr>
          <w:ilvl w:val="1"/>
          <w:numId w:val="3"/>
        </w:numPr>
        <w:spacing w:after="0" w:line="240" w:lineRule="auto"/>
        <w:ind w:hanging="720"/>
        <w:jc w:val="both"/>
        <w:rPr>
          <w:rFonts w:ascii="Times New Roman" w:hAnsi="Times New Roman" w:cs="Times New Roman"/>
          <w:b/>
        </w:rPr>
      </w:pPr>
      <w:r w:rsidRPr="00902530">
        <w:rPr>
          <w:rFonts w:ascii="Times New Roman" w:hAnsi="Times New Roman" w:cs="Times New Roman"/>
          <w:b/>
        </w:rPr>
        <w:t>Definisi Operasional Dan Pengukuran Variabel</w:t>
      </w:r>
    </w:p>
    <w:p w14:paraId="66909F8D" w14:textId="5D66E3CF" w:rsidR="002861BF" w:rsidRPr="002861BF" w:rsidRDefault="002861BF" w:rsidP="002861BF">
      <w:pPr>
        <w:pStyle w:val="ListParagraph"/>
        <w:numPr>
          <w:ilvl w:val="0"/>
          <w:numId w:val="4"/>
        </w:numPr>
        <w:spacing w:after="0" w:line="240" w:lineRule="auto"/>
        <w:ind w:hanging="720"/>
        <w:contextualSpacing w:val="0"/>
        <w:jc w:val="both"/>
        <w:rPr>
          <w:rFonts w:ascii="Times New Roman" w:hAnsi="Times New Roman" w:cs="Times New Roman"/>
        </w:rPr>
      </w:pPr>
      <w:r w:rsidRPr="002861BF">
        <w:rPr>
          <w:rFonts w:ascii="Times New Roman" w:hAnsi="Times New Roman" w:cs="Times New Roman"/>
        </w:rPr>
        <w:t>“</w:t>
      </w:r>
      <w:r w:rsidR="009A4112" w:rsidRPr="009A4112">
        <w:rPr>
          <w:rFonts w:ascii="Times New Roman" w:hAnsi="Times New Roman" w:cs="Times New Roman"/>
        </w:rPr>
        <w:t>Produk Domestik Bruto adalah hasil bersih dari semua kegiatan produksi yang dilakukan oleh semua produsen dalam suatu negara dari berbagai sektor ekonomi</w:t>
      </w:r>
      <w:r w:rsidRPr="002861BF">
        <w:rPr>
          <w:rFonts w:ascii="Times New Roman" w:hAnsi="Times New Roman" w:cs="Times New Roman"/>
        </w:rPr>
        <w:t xml:space="preserve">.” </w:t>
      </w:r>
      <w:r w:rsidRPr="002861BF">
        <w:rPr>
          <w:rFonts w:ascii="Times New Roman" w:hAnsi="Times New Roman" w:cs="Times New Roman"/>
        </w:rPr>
        <w:fldChar w:fldCharType="begin" w:fldLock="1"/>
      </w:r>
      <w:r w:rsidRPr="002861BF">
        <w:rPr>
          <w:rFonts w:ascii="Times New Roman" w:hAnsi="Times New Roman" w:cs="Times New Roman"/>
        </w:rPr>
        <w:instrText>ADDIN CSL_CITATION {"citationItems":[{"id":"ITEM-1","itemData":{"ISBN":"9786025867644","author":[{"dropping-particle":"","family":"Veritia","given":"","non-dropping-particle":"","parse-names":false,"suffix":""},{"dropping-particle":"","family":"Lubis","given":"Iman","non-dropping-particle":"","parse-names":false,"suffix":""},{"dropping-particle":"","family":"Priatna","given":"Isep Amas","non-dropping-particle":"","parse-names":false,"suffix":""},{"dropping-particle":"","family":"Susanto","given":"","non-dropping-particle":"","parse-names":false,"suffix":""}],"id":"ITEM-1","issue":"1","issued":{"date-parts":[["2019"]]},"number-of-pages":"51-60","title":"Teori Ekonomi Makro","type":"book"},"uris":["http://www.mendeley.com/documents/?uuid=2d6a645b-9044-4b82-92a1-9a91561cbd06"]}],"mendeley":{"formattedCitation":"(Veritia et al., 2019)","plainTextFormattedCitation":"(Veritia et al., 2019)","previouslyFormattedCitation":"(Veritia et al., 2019)"},"properties":{"noteIndex":0},"schema":"https://github.com/citation-style-language/schema/raw/master/csl-citation.json"}</w:instrText>
      </w:r>
      <w:r w:rsidRPr="002861BF">
        <w:rPr>
          <w:rFonts w:ascii="Times New Roman" w:hAnsi="Times New Roman" w:cs="Times New Roman"/>
        </w:rPr>
        <w:fldChar w:fldCharType="separate"/>
      </w:r>
      <w:r w:rsidRPr="002861BF">
        <w:rPr>
          <w:rFonts w:ascii="Times New Roman" w:hAnsi="Times New Roman" w:cs="Times New Roman"/>
          <w:noProof/>
        </w:rPr>
        <w:t>(Veritia et al., 2019)</w:t>
      </w:r>
      <w:r w:rsidRPr="002861BF">
        <w:rPr>
          <w:rFonts w:ascii="Times New Roman" w:hAnsi="Times New Roman" w:cs="Times New Roman"/>
        </w:rPr>
        <w:fldChar w:fldCharType="end"/>
      </w:r>
      <w:r w:rsidRPr="002861BF">
        <w:rPr>
          <w:rFonts w:ascii="Times New Roman" w:hAnsi="Times New Roman" w:cs="Times New Roman"/>
        </w:rPr>
        <w:t>.</w:t>
      </w:r>
    </w:p>
    <w:p w14:paraId="5545C0C2" w14:textId="16AD1C24" w:rsidR="002861BF" w:rsidRPr="002861BF" w:rsidRDefault="002861BF" w:rsidP="002861BF">
      <w:pPr>
        <w:pStyle w:val="ListParagraph"/>
        <w:numPr>
          <w:ilvl w:val="0"/>
          <w:numId w:val="4"/>
        </w:numPr>
        <w:spacing w:after="0" w:line="240" w:lineRule="auto"/>
        <w:ind w:hanging="720"/>
        <w:contextualSpacing w:val="0"/>
        <w:jc w:val="both"/>
        <w:rPr>
          <w:rFonts w:ascii="Times New Roman" w:hAnsi="Times New Roman" w:cs="Times New Roman"/>
        </w:rPr>
      </w:pPr>
      <w:r w:rsidRPr="002861BF">
        <w:rPr>
          <w:rFonts w:ascii="Times New Roman" w:hAnsi="Times New Roman" w:cs="Times New Roman"/>
        </w:rPr>
        <w:t>“</w:t>
      </w:r>
      <w:r w:rsidR="009A4112" w:rsidRPr="009A4112">
        <w:rPr>
          <w:rFonts w:ascii="Times New Roman" w:hAnsi="Times New Roman" w:cs="Times New Roman"/>
        </w:rPr>
        <w:t>Inflasi adalah kenaikan harga umum yang disebabkan oleh ketidakseimbangan antara arus uang dan barang.</w:t>
      </w:r>
      <w:r w:rsidRPr="002861BF">
        <w:rPr>
          <w:rFonts w:ascii="Times New Roman" w:hAnsi="Times New Roman" w:cs="Times New Roman"/>
        </w:rPr>
        <w:t xml:space="preserve">.” </w:t>
      </w:r>
      <w:r w:rsidRPr="002861BF">
        <w:rPr>
          <w:rFonts w:ascii="Times New Roman" w:hAnsi="Times New Roman" w:cs="Times New Roman"/>
        </w:rPr>
        <w:fldChar w:fldCharType="begin" w:fldLock="1"/>
      </w:r>
      <w:r w:rsidRPr="002861BF">
        <w:rPr>
          <w:rFonts w:ascii="Times New Roman" w:hAnsi="Times New Roman" w:cs="Times New Roman"/>
        </w:rPr>
        <w:instrText>ADDIN CSL_CITATION {"citationItems":[{"id":"ITEM-1","itemData":{"ISBN":"978-623-202-056-6","author":[{"dropping-particle":"","family":"Sari","given":"Kartika","non-dropping-particle":"","parse-names":false,"suffix":""}],"id":"ITEM-1","issued":{"date-parts":[["2019"]]},"publisher":"Penerbit Cempaka Putih","title":"Ruang Lingkup Ekonomi Makro","type":"book"},"uris":["http://www.mendeley.com/documents/?uuid=02de9c8f-1851-4241-9d9e-454c75de8506"]}],"mendeley":{"formattedCitation":"(Sari, 2019)","plainTextFormattedCitation":"(Sari, 2019)","previouslyFormattedCitation":"(Sari, 2019)"},"properties":{"noteIndex":0},"schema":"https://github.com/citation-style-language/schema/raw/master/csl-citation.json"}</w:instrText>
      </w:r>
      <w:r w:rsidRPr="002861BF">
        <w:rPr>
          <w:rFonts w:ascii="Times New Roman" w:hAnsi="Times New Roman" w:cs="Times New Roman"/>
        </w:rPr>
        <w:fldChar w:fldCharType="separate"/>
      </w:r>
      <w:r w:rsidRPr="002861BF">
        <w:rPr>
          <w:rFonts w:ascii="Times New Roman" w:hAnsi="Times New Roman" w:cs="Times New Roman"/>
          <w:noProof/>
        </w:rPr>
        <w:t>(Sari, 2019)</w:t>
      </w:r>
      <w:r w:rsidRPr="002861BF">
        <w:rPr>
          <w:rFonts w:ascii="Times New Roman" w:hAnsi="Times New Roman" w:cs="Times New Roman"/>
        </w:rPr>
        <w:fldChar w:fldCharType="end"/>
      </w:r>
      <w:r w:rsidRPr="002861BF">
        <w:rPr>
          <w:rFonts w:ascii="Times New Roman" w:hAnsi="Times New Roman" w:cs="Times New Roman"/>
        </w:rPr>
        <w:t>.</w:t>
      </w:r>
    </w:p>
    <w:p w14:paraId="7000B8D3" w14:textId="0D9C99E7" w:rsidR="002861BF" w:rsidRPr="002861BF" w:rsidRDefault="002861BF" w:rsidP="002861BF">
      <w:pPr>
        <w:pStyle w:val="ListParagraph"/>
        <w:numPr>
          <w:ilvl w:val="0"/>
          <w:numId w:val="4"/>
        </w:numPr>
        <w:spacing w:after="0" w:line="240" w:lineRule="auto"/>
        <w:ind w:hanging="720"/>
        <w:contextualSpacing w:val="0"/>
        <w:jc w:val="both"/>
        <w:rPr>
          <w:rFonts w:ascii="Times New Roman" w:hAnsi="Times New Roman" w:cs="Times New Roman"/>
        </w:rPr>
      </w:pPr>
      <w:r w:rsidRPr="002861BF">
        <w:rPr>
          <w:rFonts w:ascii="Times New Roman" w:hAnsi="Times New Roman" w:cs="Times New Roman"/>
        </w:rPr>
        <w:t>“</w:t>
      </w:r>
      <w:r w:rsidR="009A4112" w:rsidRPr="009A4112">
        <w:rPr>
          <w:rFonts w:ascii="Times New Roman" w:hAnsi="Times New Roman" w:cs="Times New Roman"/>
        </w:rPr>
        <w:t>Suku bunga adalah ukuran dari dua hal: keuntungan investasi yang dapat diperoleh pemilik modal dan biaya modal yang harus dibayar oleh perusahaan untuk menggunakan dana pemilik modal.</w:t>
      </w:r>
      <w:r w:rsidRPr="002861BF">
        <w:rPr>
          <w:rFonts w:ascii="Times New Roman" w:hAnsi="Times New Roman" w:cs="Times New Roman"/>
        </w:rPr>
        <w:t xml:space="preserve">” (Suseno, 1990 dalam </w:t>
      </w:r>
      <w:r w:rsidRPr="002861BF">
        <w:rPr>
          <w:rFonts w:ascii="Times New Roman" w:hAnsi="Times New Roman" w:cs="Times New Roman"/>
        </w:rPr>
        <w:fldChar w:fldCharType="begin" w:fldLock="1"/>
      </w:r>
      <w:r w:rsidR="008E2A59">
        <w:rPr>
          <w:rFonts w:ascii="Times New Roman" w:hAnsi="Times New Roman" w:cs="Times New Roman"/>
        </w:rPr>
        <w:instrText>ADDIN CSL_CITATION {"citationItems":[{"id":"ITEM-1","itemData":{"author":[{"dropping-particle":"","family":"Ekananda","given":"Mahyus","non-dropping-particle":"","parse-names":false,"suffix":""}],"id":"ITEM-1","issued":{"date-parts":[["2022"]]},"publisher":"Universitas Terbuka","title":"Ekonomi Keuangan Internasional (Edisi 2)","type":"book"},"uris":["http://www.mendeley.com/documents/?uuid=1f674563-57ff-43a7-97f4-56ad88933206"]}],"mendeley":{"formattedCitation":"(Ekananda, 2022)","manualFormatting":"Ekananda, 2022)","plainTextFormattedCitation":"(Ekananda, 2022)","previouslyFormattedCitation":"(Ekananda, 2022)"},"properties":{"noteIndex":0},"schema":"https://github.com/citation-style-language/schema/raw/master/csl-citation.json"}</w:instrText>
      </w:r>
      <w:r w:rsidRPr="002861BF">
        <w:rPr>
          <w:rFonts w:ascii="Times New Roman" w:hAnsi="Times New Roman" w:cs="Times New Roman"/>
        </w:rPr>
        <w:fldChar w:fldCharType="separate"/>
      </w:r>
      <w:r w:rsidRPr="002861BF">
        <w:rPr>
          <w:rFonts w:ascii="Times New Roman" w:hAnsi="Times New Roman" w:cs="Times New Roman"/>
          <w:noProof/>
        </w:rPr>
        <w:t>Ekananda, 2022)</w:t>
      </w:r>
      <w:r w:rsidRPr="002861BF">
        <w:rPr>
          <w:rFonts w:ascii="Times New Roman" w:hAnsi="Times New Roman" w:cs="Times New Roman"/>
        </w:rPr>
        <w:fldChar w:fldCharType="end"/>
      </w:r>
      <w:r w:rsidRPr="002861BF">
        <w:rPr>
          <w:rFonts w:ascii="Times New Roman" w:hAnsi="Times New Roman" w:cs="Times New Roman"/>
        </w:rPr>
        <w:t>.</w:t>
      </w:r>
    </w:p>
    <w:p w14:paraId="66BF7B80" w14:textId="2D917FA4" w:rsidR="002861BF" w:rsidRDefault="002861BF" w:rsidP="002861BF">
      <w:pPr>
        <w:pStyle w:val="ListParagraph"/>
        <w:numPr>
          <w:ilvl w:val="0"/>
          <w:numId w:val="4"/>
        </w:numPr>
        <w:spacing w:after="0" w:line="240" w:lineRule="auto"/>
        <w:ind w:hanging="720"/>
        <w:contextualSpacing w:val="0"/>
        <w:jc w:val="both"/>
        <w:rPr>
          <w:rFonts w:ascii="Times New Roman" w:hAnsi="Times New Roman" w:cs="Times New Roman"/>
        </w:rPr>
      </w:pPr>
      <w:r w:rsidRPr="002861BF">
        <w:rPr>
          <w:rFonts w:ascii="Times New Roman" w:hAnsi="Times New Roman" w:cs="Times New Roman"/>
        </w:rPr>
        <w:t>“</w:t>
      </w:r>
      <w:r w:rsidR="009A4112" w:rsidRPr="009A4112">
        <w:rPr>
          <w:rFonts w:ascii="Times New Roman" w:hAnsi="Times New Roman" w:cs="Times New Roman"/>
        </w:rPr>
        <w:t>Nilai tukar adalah jumlah uang domestik atau berapa rupiah yang dibutuhkan untuk mendapatkan satu unit mata uang asing</w:t>
      </w:r>
      <w:r w:rsidRPr="002861BF">
        <w:rPr>
          <w:rFonts w:ascii="Times New Roman" w:hAnsi="Times New Roman" w:cs="Times New Roman"/>
        </w:rPr>
        <w:t xml:space="preserve">.” </w:t>
      </w:r>
      <w:r w:rsidRPr="002861BF">
        <w:rPr>
          <w:rFonts w:ascii="Times New Roman" w:hAnsi="Times New Roman" w:cs="Times New Roman"/>
        </w:rPr>
        <w:fldChar w:fldCharType="begin" w:fldLock="1"/>
      </w:r>
      <w:r w:rsidRPr="002861BF">
        <w:rPr>
          <w:rFonts w:ascii="Times New Roman" w:hAnsi="Times New Roman" w:cs="Times New Roman"/>
        </w:rPr>
        <w:instrText>ADDIN CSL_CITATION {"citationItems":[{"id":"ITEM-1","itemData":{"ISBN":"9786025867644","author":[{"dropping-particle":"","family":"Veritia","given":"","non-dropping-particle":"","parse-names":false,"suffix":""},{"dropping-particle":"","family":"Lubis","given":"Iman","non-dropping-particle":"","parse-names":false,"suffix":""},{"dropping-particle":"","family":"Priatna","given":"Isep Amas","non-dropping-particle":"","parse-names":false,"suffix":""},{"dropping-particle":"","family":"Susanto","given":"","non-dropping-particle":"","parse-names":false,"suffix":""}],"id":"ITEM-1","issue":"1","issued":{"date-parts":[["2019"]]},"number-of-pages":"51-60","title":"Teori Ekonomi Makro","type":"book"},"uris":["http://www.mendeley.com/documents/?uuid=2d6a645b-9044-4b82-92a1-9a91561cbd06"]}],"mendeley":{"formattedCitation":"(Veritia et al., 2019)","plainTextFormattedCitation":"(Veritia et al., 2019)","previouslyFormattedCitation":"(Veritia et al., 2019)"},"properties":{"noteIndex":0},"schema":"https://github.com/citation-style-language/schema/raw/master/csl-citation.json"}</w:instrText>
      </w:r>
      <w:r w:rsidRPr="002861BF">
        <w:rPr>
          <w:rFonts w:ascii="Times New Roman" w:hAnsi="Times New Roman" w:cs="Times New Roman"/>
        </w:rPr>
        <w:fldChar w:fldCharType="separate"/>
      </w:r>
      <w:r w:rsidRPr="002861BF">
        <w:rPr>
          <w:rFonts w:ascii="Times New Roman" w:hAnsi="Times New Roman" w:cs="Times New Roman"/>
          <w:noProof/>
        </w:rPr>
        <w:t>(Veritia et al., 2019)</w:t>
      </w:r>
      <w:r w:rsidRPr="002861BF">
        <w:rPr>
          <w:rFonts w:ascii="Times New Roman" w:hAnsi="Times New Roman" w:cs="Times New Roman"/>
        </w:rPr>
        <w:fldChar w:fldCharType="end"/>
      </w:r>
      <w:r w:rsidRPr="002861BF">
        <w:rPr>
          <w:rFonts w:ascii="Times New Roman" w:hAnsi="Times New Roman" w:cs="Times New Roman"/>
        </w:rPr>
        <w:t>.</w:t>
      </w:r>
    </w:p>
    <w:p w14:paraId="03367284" w14:textId="77777777" w:rsidR="00223A55" w:rsidRDefault="00223A55" w:rsidP="00223A55">
      <w:pPr>
        <w:spacing w:after="0" w:line="240" w:lineRule="auto"/>
        <w:jc w:val="both"/>
        <w:rPr>
          <w:rFonts w:ascii="Times New Roman" w:hAnsi="Times New Roman" w:cs="Times New Roman"/>
        </w:rPr>
      </w:pPr>
    </w:p>
    <w:p w14:paraId="510AE6FA" w14:textId="77777777" w:rsidR="00223A55" w:rsidRPr="00223A55" w:rsidRDefault="00223A55" w:rsidP="00223A55">
      <w:pPr>
        <w:spacing w:after="0" w:line="240" w:lineRule="auto"/>
        <w:jc w:val="both"/>
        <w:rPr>
          <w:rFonts w:ascii="Times New Roman" w:hAnsi="Times New Roman" w:cs="Times New Roman"/>
        </w:rPr>
      </w:pPr>
    </w:p>
    <w:p w14:paraId="5AF1B949" w14:textId="77777777" w:rsidR="00902530" w:rsidRPr="002861BF" w:rsidRDefault="00902530" w:rsidP="00902530">
      <w:pPr>
        <w:pStyle w:val="ListParagraph"/>
        <w:spacing w:after="0" w:line="240" w:lineRule="auto"/>
        <w:contextualSpacing w:val="0"/>
        <w:jc w:val="both"/>
        <w:rPr>
          <w:rFonts w:ascii="Times New Roman" w:hAnsi="Times New Roman" w:cs="Times New Roman"/>
        </w:rPr>
      </w:pPr>
    </w:p>
    <w:p w14:paraId="065E12EB" w14:textId="77777777" w:rsidR="002861BF" w:rsidRPr="00902530" w:rsidRDefault="002861BF" w:rsidP="00902530">
      <w:pPr>
        <w:pStyle w:val="ListParagraph"/>
        <w:numPr>
          <w:ilvl w:val="1"/>
          <w:numId w:val="3"/>
        </w:numPr>
        <w:spacing w:after="0" w:line="240" w:lineRule="auto"/>
        <w:ind w:hanging="720"/>
        <w:jc w:val="both"/>
        <w:rPr>
          <w:rFonts w:ascii="Times New Roman" w:hAnsi="Times New Roman" w:cs="Times New Roman"/>
          <w:b/>
        </w:rPr>
      </w:pPr>
      <w:r w:rsidRPr="00902530">
        <w:rPr>
          <w:rFonts w:ascii="Times New Roman" w:hAnsi="Times New Roman" w:cs="Times New Roman"/>
          <w:b/>
        </w:rPr>
        <w:lastRenderedPageBreak/>
        <w:t>Uji Asumsi Klasik</w:t>
      </w:r>
    </w:p>
    <w:p w14:paraId="62087C57" w14:textId="77777777" w:rsidR="002861BF" w:rsidRPr="002861BF" w:rsidRDefault="002861BF" w:rsidP="00902530">
      <w:pPr>
        <w:pStyle w:val="ListParagraph"/>
        <w:numPr>
          <w:ilvl w:val="2"/>
          <w:numId w:val="3"/>
        </w:numPr>
        <w:spacing w:after="0" w:line="240" w:lineRule="auto"/>
        <w:ind w:left="709" w:hanging="709"/>
        <w:contextualSpacing w:val="0"/>
        <w:jc w:val="both"/>
        <w:rPr>
          <w:rFonts w:ascii="Times New Roman" w:hAnsi="Times New Roman" w:cs="Times New Roman"/>
          <w:b/>
        </w:rPr>
      </w:pPr>
      <w:r w:rsidRPr="002861BF">
        <w:rPr>
          <w:rFonts w:ascii="Times New Roman" w:hAnsi="Times New Roman" w:cs="Times New Roman"/>
          <w:b/>
        </w:rPr>
        <w:t>Uji Normalitas</w:t>
      </w:r>
    </w:p>
    <w:p w14:paraId="7A96ED91" w14:textId="7E4C1248" w:rsidR="002861BF" w:rsidRPr="002861BF" w:rsidRDefault="002861BF" w:rsidP="002861BF">
      <w:pPr>
        <w:spacing w:after="0" w:line="240" w:lineRule="auto"/>
        <w:ind w:firstLine="709"/>
        <w:jc w:val="both"/>
        <w:rPr>
          <w:rFonts w:ascii="Times New Roman" w:hAnsi="Times New Roman" w:cs="Times New Roman"/>
        </w:rPr>
      </w:pPr>
      <w:r w:rsidRPr="002861BF">
        <w:rPr>
          <w:rFonts w:ascii="Times New Roman" w:hAnsi="Times New Roman" w:cs="Times New Roman"/>
        </w:rPr>
        <w:fldChar w:fldCharType="begin" w:fldLock="1"/>
      </w:r>
      <w:r w:rsidRPr="002861BF">
        <w:rPr>
          <w:rFonts w:ascii="Times New Roman" w:hAnsi="Times New Roman" w:cs="Times New Roman"/>
        </w:rPr>
        <w:instrText>ADDIN CSL_CITATION {"citationItems":[{"id":"ITEM-1","itemData":{"ISBN":"978-623-7376-42-2","abstract":"Penyajian yang lebih praktis untuk membedakan mana penelitian kuantitatif dan mana penelitian kualitatif, penelitian konvensional dan penelitian tindakan.","author":[{"dropping-particle":"","family":"Digdowiseiso","given":"Kumba","non-dropping-particle":"","parse-names":false,"suffix":""}],"container-title":"Universitas Pendidikan Indonesia","id":"ITEM-1","issue":"Metodologi Penelitian","issued":{"date-parts":[["2017"]]},"number-of-pages":"141","title":"Metode Penelitian Ekonomi dan Bisnis","type":"book","volume":"1"},"uris":["http://www.mendeley.com/documents/?uuid=cbace90f-9321-48e3-b516-52a2981b1353"]}],"mendeley":{"formattedCitation":"(Digdowiseiso, 2017)","plainTextFormattedCitation":"(Digdowiseiso, 2017)","previouslyFormattedCitation":"(Digdowiseiso, 2017)"},"properties":{"noteIndex":0},"schema":"https://github.com/citation-style-language/schema/raw/master/csl-citation.json"}</w:instrText>
      </w:r>
      <w:r w:rsidRPr="002861BF">
        <w:rPr>
          <w:rFonts w:ascii="Times New Roman" w:hAnsi="Times New Roman" w:cs="Times New Roman"/>
        </w:rPr>
        <w:fldChar w:fldCharType="separate"/>
      </w:r>
      <w:r w:rsidRPr="002861BF">
        <w:rPr>
          <w:rFonts w:ascii="Times New Roman" w:hAnsi="Times New Roman" w:cs="Times New Roman"/>
          <w:noProof/>
        </w:rPr>
        <w:t>(Digdowiseiso, 2017)</w:t>
      </w:r>
      <w:r w:rsidRPr="002861BF">
        <w:rPr>
          <w:rFonts w:ascii="Times New Roman" w:hAnsi="Times New Roman" w:cs="Times New Roman"/>
        </w:rPr>
        <w:fldChar w:fldCharType="end"/>
      </w:r>
      <w:r w:rsidRPr="002861BF">
        <w:rPr>
          <w:rFonts w:ascii="Times New Roman" w:hAnsi="Times New Roman" w:cs="Times New Roman"/>
        </w:rPr>
        <w:t>, “</w:t>
      </w:r>
      <w:r w:rsidR="009A4112" w:rsidRPr="009A4112">
        <w:rPr>
          <w:rFonts w:ascii="Times New Roman" w:hAnsi="Times New Roman" w:cs="Times New Roman"/>
        </w:rPr>
        <w:t>Uji normalitas data menentukan apakah distribusi normal untuk digunakan dalam analisis parametrik</w:t>
      </w:r>
      <w:r w:rsidRPr="002861BF">
        <w:rPr>
          <w:rFonts w:ascii="Times New Roman" w:hAnsi="Times New Roman" w:cs="Times New Roman"/>
        </w:rPr>
        <w:t xml:space="preserve">.” </w:t>
      </w:r>
    </w:p>
    <w:p w14:paraId="0B24DD53" w14:textId="77777777" w:rsidR="002861BF" w:rsidRPr="002861BF" w:rsidRDefault="002861BF" w:rsidP="00902530">
      <w:pPr>
        <w:pStyle w:val="ListParagraph"/>
        <w:numPr>
          <w:ilvl w:val="2"/>
          <w:numId w:val="3"/>
        </w:numPr>
        <w:spacing w:after="0" w:line="240" w:lineRule="auto"/>
        <w:ind w:left="709" w:hanging="709"/>
        <w:contextualSpacing w:val="0"/>
        <w:jc w:val="both"/>
        <w:rPr>
          <w:rFonts w:ascii="Times New Roman" w:hAnsi="Times New Roman" w:cs="Times New Roman"/>
          <w:b/>
        </w:rPr>
      </w:pPr>
      <w:r w:rsidRPr="002861BF">
        <w:rPr>
          <w:rFonts w:ascii="Times New Roman" w:hAnsi="Times New Roman" w:cs="Times New Roman"/>
          <w:b/>
        </w:rPr>
        <w:t>Uji Multikolinieritas</w:t>
      </w:r>
    </w:p>
    <w:p w14:paraId="204B6031" w14:textId="77777777" w:rsidR="002861BF" w:rsidRPr="002861BF" w:rsidRDefault="002861BF" w:rsidP="002861BF">
      <w:pPr>
        <w:spacing w:after="0" w:line="240" w:lineRule="auto"/>
        <w:ind w:firstLine="709"/>
        <w:jc w:val="both"/>
        <w:rPr>
          <w:rFonts w:ascii="Times New Roman" w:hAnsi="Times New Roman" w:cs="Times New Roman"/>
        </w:rPr>
      </w:pPr>
      <w:r w:rsidRPr="002861BF">
        <w:rPr>
          <w:rFonts w:ascii="Times New Roman" w:hAnsi="Times New Roman" w:cs="Times New Roman"/>
        </w:rPr>
        <w:fldChar w:fldCharType="begin" w:fldLock="1"/>
      </w:r>
      <w:r w:rsidRPr="002861BF">
        <w:rPr>
          <w:rFonts w:ascii="Times New Roman" w:hAnsi="Times New Roman" w:cs="Times New Roman"/>
        </w:rPr>
        <w:instrText>ADDIN CSL_CITATION {"citationItems":[{"id":"ITEM-1","itemData":{"author":[{"dropping-particle":"","family":"Kusumawardhani","given":"Rizky","non-dropping-particle":"","parse-names":false,"suffix":""},{"dropping-particle":"","family":"Rizqiena","given":"Zulfanita Dien","non-dropping-particle":"","parse-names":false,"suffix":""},{"dropping-particle":"","family":"Septin Puji Astuti","given":"","non-dropping-particle":"","parse-names":false,"suffix":""}],"id":"ITEM-1","issued":{"date-parts":[["2021"]]},"publisher":"CV Gerbang Media Aksara","title":"Ekonomertika suatu Pengantar","type":"book"},"uris":["http://www.mendeley.com/documents/?uuid=d3d63e4a-9274-434f-b2cd-e4d0ef94d82d"]}],"mendeley":{"formattedCitation":"(Kusumawardhani et al., 2021)","plainTextFormattedCitation":"(Kusumawardhani et al., 2021)","previouslyFormattedCitation":"(Kusumawardhani et al., 2021)"},"properties":{"noteIndex":0},"schema":"https://github.com/citation-style-language/schema/raw/master/csl-citation.json"}</w:instrText>
      </w:r>
      <w:r w:rsidRPr="002861BF">
        <w:rPr>
          <w:rFonts w:ascii="Times New Roman" w:hAnsi="Times New Roman" w:cs="Times New Roman"/>
        </w:rPr>
        <w:fldChar w:fldCharType="separate"/>
      </w:r>
      <w:r w:rsidRPr="002861BF">
        <w:rPr>
          <w:rFonts w:ascii="Times New Roman" w:hAnsi="Times New Roman" w:cs="Times New Roman"/>
          <w:noProof/>
        </w:rPr>
        <w:t>(Kusumawardhani et al., 2021)</w:t>
      </w:r>
      <w:r w:rsidRPr="002861BF">
        <w:rPr>
          <w:rFonts w:ascii="Times New Roman" w:hAnsi="Times New Roman" w:cs="Times New Roman"/>
        </w:rPr>
        <w:fldChar w:fldCharType="end"/>
      </w:r>
      <w:r w:rsidRPr="002861BF">
        <w:rPr>
          <w:rFonts w:ascii="Times New Roman" w:hAnsi="Times New Roman" w:cs="Times New Roman"/>
        </w:rPr>
        <w:t xml:space="preserve">, adalah “sebuah kondisi dimana antara satu pasang variabel independen atau lebih memiliki korelasi yang kuat.” </w:t>
      </w:r>
    </w:p>
    <w:p w14:paraId="06B603A2" w14:textId="77777777" w:rsidR="002861BF" w:rsidRPr="002861BF" w:rsidRDefault="002861BF" w:rsidP="00902530">
      <w:pPr>
        <w:pStyle w:val="ListParagraph"/>
        <w:numPr>
          <w:ilvl w:val="2"/>
          <w:numId w:val="3"/>
        </w:numPr>
        <w:spacing w:after="0" w:line="240" w:lineRule="auto"/>
        <w:ind w:left="709" w:hanging="709"/>
        <w:contextualSpacing w:val="0"/>
        <w:jc w:val="both"/>
        <w:rPr>
          <w:rFonts w:ascii="Times New Roman" w:hAnsi="Times New Roman" w:cs="Times New Roman"/>
          <w:b/>
        </w:rPr>
      </w:pPr>
      <w:r w:rsidRPr="002861BF">
        <w:rPr>
          <w:rFonts w:ascii="Times New Roman" w:hAnsi="Times New Roman" w:cs="Times New Roman"/>
          <w:b/>
        </w:rPr>
        <w:t>Uji Autokorelasi</w:t>
      </w:r>
    </w:p>
    <w:p w14:paraId="0FB60A70" w14:textId="43D27A26" w:rsidR="002861BF" w:rsidRPr="00445D2B" w:rsidRDefault="002861BF" w:rsidP="002861BF">
      <w:pPr>
        <w:spacing w:after="0" w:line="240" w:lineRule="auto"/>
        <w:ind w:firstLine="709"/>
        <w:jc w:val="both"/>
        <w:rPr>
          <w:rFonts w:ascii="Times New Roman" w:hAnsi="Times New Roman" w:cs="Times New Roman"/>
          <w:lang w:val="fi-FI"/>
        </w:rPr>
      </w:pPr>
      <w:r w:rsidRPr="002861BF">
        <w:rPr>
          <w:rFonts w:ascii="Times New Roman" w:hAnsi="Times New Roman" w:cs="Times New Roman"/>
        </w:rPr>
        <w:fldChar w:fldCharType="begin" w:fldLock="1"/>
      </w:r>
      <w:r w:rsidRPr="00445D2B">
        <w:rPr>
          <w:rFonts w:ascii="Times New Roman" w:hAnsi="Times New Roman" w:cs="Times New Roman"/>
          <w:lang w:val="fi-FI"/>
        </w:rPr>
        <w:instrText>ADDIN CSL_CITATION {"citationItems":[{"id":"ITEM-1","itemData":{"author":[{"dropping-particle":"","family":"Ansofino","given":"","non-dropping-particle":"","parse-names":false,"suffix":""},{"dropping-particle":"","family":"Jolianis","given":"","non-dropping-particle":"","parse-names":false,"suffix":""},{"dropping-particle":"","family":"Yolamalinda","given":"","non-dropping-particle":"","parse-names":false,"suffix":""},{"dropping-particle":"","family":"Arfilindo","given":"Hagi","non-dropping-particle":"","parse-names":false,"suffix":""}],"id":"ITEM-1","issued":{"date-parts":[["2016"]]},"publisher":"Penerbit Deepublish","title":"Buku Ajar Ekonometrika","type":"book"},"uris":["http://www.mendeley.com/documents/?uuid=5471e8e0-78e4-47d4-97ef-8b322e85f85a"]}],"mendeley":{"formattedCitation":"(Ansofino et al., 2016)","plainTextFormattedCitation":"(Ansofino et al., 2016)","previouslyFormattedCitation":"(Ansofino et al., 2016)"},"properties":{"noteIndex":0},"schema":"https://github.com/citation-style-language/schema/raw/master/csl-citation.json"}</w:instrText>
      </w:r>
      <w:r w:rsidRPr="002861BF">
        <w:rPr>
          <w:rFonts w:ascii="Times New Roman" w:hAnsi="Times New Roman" w:cs="Times New Roman"/>
        </w:rPr>
        <w:fldChar w:fldCharType="separate"/>
      </w:r>
      <w:r w:rsidRPr="00445D2B">
        <w:rPr>
          <w:rFonts w:ascii="Times New Roman" w:hAnsi="Times New Roman" w:cs="Times New Roman"/>
          <w:noProof/>
          <w:lang w:val="fi-FI"/>
        </w:rPr>
        <w:t>(Ansofino et al., 2016)</w:t>
      </w:r>
      <w:r w:rsidRPr="002861BF">
        <w:rPr>
          <w:rFonts w:ascii="Times New Roman" w:hAnsi="Times New Roman" w:cs="Times New Roman"/>
        </w:rPr>
        <w:fldChar w:fldCharType="end"/>
      </w:r>
      <w:r w:rsidRPr="00445D2B">
        <w:rPr>
          <w:rFonts w:ascii="Times New Roman" w:hAnsi="Times New Roman" w:cs="Times New Roman"/>
          <w:lang w:val="fi-FI"/>
        </w:rPr>
        <w:t>, mengatakan “</w:t>
      </w:r>
      <w:r w:rsidR="006A2688" w:rsidRPr="00445D2B">
        <w:rPr>
          <w:rFonts w:ascii="Times New Roman" w:hAnsi="Times New Roman" w:cs="Times New Roman"/>
          <w:lang w:val="fi-FI"/>
        </w:rPr>
        <w:t>Uji autokorelasi bertujuan untuk mengetahui apakah ada korelasi antara periode t dan periode sebelumnya (t-1)</w:t>
      </w:r>
      <w:r w:rsidRPr="00445D2B">
        <w:rPr>
          <w:rFonts w:ascii="Times New Roman" w:hAnsi="Times New Roman" w:cs="Times New Roman"/>
          <w:lang w:val="fi-FI"/>
        </w:rPr>
        <w:t>.”</w:t>
      </w:r>
    </w:p>
    <w:p w14:paraId="55BB2116" w14:textId="77777777" w:rsidR="002861BF" w:rsidRPr="00445D2B" w:rsidRDefault="002861BF" w:rsidP="002861BF">
      <w:pPr>
        <w:spacing w:after="0" w:line="240" w:lineRule="auto"/>
        <w:jc w:val="both"/>
        <w:rPr>
          <w:rFonts w:ascii="Times New Roman" w:hAnsi="Times New Roman" w:cs="Times New Roman"/>
          <w:b/>
          <w:lang w:val="fi-FI"/>
        </w:rPr>
      </w:pPr>
    </w:p>
    <w:p w14:paraId="06F11DE4" w14:textId="77777777" w:rsidR="002861BF" w:rsidRPr="00902530" w:rsidRDefault="002861BF" w:rsidP="00902530">
      <w:pPr>
        <w:pStyle w:val="ListParagraph"/>
        <w:numPr>
          <w:ilvl w:val="1"/>
          <w:numId w:val="3"/>
        </w:numPr>
        <w:spacing w:after="0" w:line="240" w:lineRule="auto"/>
        <w:ind w:hanging="720"/>
        <w:jc w:val="both"/>
        <w:rPr>
          <w:rFonts w:ascii="Times New Roman" w:hAnsi="Times New Roman" w:cs="Times New Roman"/>
          <w:b/>
        </w:rPr>
      </w:pPr>
      <w:r w:rsidRPr="00902530">
        <w:rPr>
          <w:rFonts w:ascii="Times New Roman" w:hAnsi="Times New Roman" w:cs="Times New Roman"/>
          <w:b/>
        </w:rPr>
        <w:t>Uji Signifikansi</w:t>
      </w:r>
    </w:p>
    <w:p w14:paraId="6B145F95" w14:textId="77777777" w:rsidR="002861BF" w:rsidRPr="00902530" w:rsidRDefault="002861BF" w:rsidP="00902530">
      <w:pPr>
        <w:pStyle w:val="ListParagraph"/>
        <w:numPr>
          <w:ilvl w:val="2"/>
          <w:numId w:val="3"/>
        </w:numPr>
        <w:spacing w:after="0" w:line="240" w:lineRule="auto"/>
        <w:ind w:left="709" w:hanging="709"/>
        <w:jc w:val="both"/>
        <w:rPr>
          <w:rFonts w:ascii="Times New Roman" w:hAnsi="Times New Roman" w:cs="Times New Roman"/>
          <w:b/>
        </w:rPr>
      </w:pPr>
      <w:r w:rsidRPr="00902530">
        <w:rPr>
          <w:rFonts w:ascii="Times New Roman" w:hAnsi="Times New Roman" w:cs="Times New Roman"/>
          <w:b/>
        </w:rPr>
        <w:t>Uji Parsial (Uji t)</w:t>
      </w:r>
    </w:p>
    <w:p w14:paraId="07A3DA55" w14:textId="4803CFD2" w:rsidR="002861BF" w:rsidRPr="00445D2B" w:rsidRDefault="002861BF" w:rsidP="002861BF">
      <w:pPr>
        <w:spacing w:after="0" w:line="240" w:lineRule="auto"/>
        <w:jc w:val="both"/>
        <w:rPr>
          <w:rFonts w:ascii="Times New Roman" w:hAnsi="Times New Roman" w:cs="Times New Roman"/>
          <w:lang w:val="fi-FI"/>
        </w:rPr>
      </w:pPr>
      <w:r w:rsidRPr="002861BF">
        <w:rPr>
          <w:rFonts w:ascii="Times New Roman" w:hAnsi="Times New Roman" w:cs="Times New Roman"/>
        </w:rPr>
        <w:fldChar w:fldCharType="begin" w:fldLock="1"/>
      </w:r>
      <w:r w:rsidRPr="00445D2B">
        <w:rPr>
          <w:rFonts w:ascii="Times New Roman" w:hAnsi="Times New Roman" w:cs="Times New Roman"/>
          <w:lang w:val="fi-FI"/>
        </w:rPr>
        <w:instrText>ADDIN CSL_CITATION {"citationItems":[{"id":"ITEM-1","itemData":{"ISBN":"9786236705889","author":[{"dropping-particle":"","family":"Mubarak","given":"Reza","non-dropping-particle":"","parse-names":false,"suffix":""}],"id":"ITEM-1","issued":{"date-parts":[["2021"]]},"number-of-pages":"1-153","title":"PENGANTAR EKONOMETRIKA Edisi Pertama","type":"book"},"uris":["http://www.mendeley.com/documents/?uuid=e3545d31-17c6-4969-bad0-15807a0b787a"]}],"mendeley":{"formattedCitation":"(Mubarak, 2021)","plainTextFormattedCitation":"(Mubarak, 2021)","previouslyFormattedCitation":"(Mubarak, 2021)"},"properties":{"noteIndex":0},"schema":"https://github.com/citation-style-language/schema/raw/master/csl-citation.json"}</w:instrText>
      </w:r>
      <w:r w:rsidRPr="002861BF">
        <w:rPr>
          <w:rFonts w:ascii="Times New Roman" w:hAnsi="Times New Roman" w:cs="Times New Roman"/>
        </w:rPr>
        <w:fldChar w:fldCharType="separate"/>
      </w:r>
      <w:r w:rsidRPr="00445D2B">
        <w:rPr>
          <w:rFonts w:ascii="Times New Roman" w:hAnsi="Times New Roman" w:cs="Times New Roman"/>
          <w:noProof/>
          <w:lang w:val="fi-FI"/>
        </w:rPr>
        <w:t>(Mubarak, 2021)</w:t>
      </w:r>
      <w:r w:rsidRPr="002861BF">
        <w:rPr>
          <w:rFonts w:ascii="Times New Roman" w:hAnsi="Times New Roman" w:cs="Times New Roman"/>
        </w:rPr>
        <w:fldChar w:fldCharType="end"/>
      </w:r>
      <w:r w:rsidRPr="00445D2B">
        <w:rPr>
          <w:rFonts w:ascii="Times New Roman" w:hAnsi="Times New Roman" w:cs="Times New Roman"/>
          <w:lang w:val="fi-FI"/>
        </w:rPr>
        <w:t>, “</w:t>
      </w:r>
      <w:r w:rsidR="006A2688" w:rsidRPr="00445D2B">
        <w:rPr>
          <w:rFonts w:ascii="Times New Roman" w:hAnsi="Times New Roman" w:cs="Times New Roman"/>
          <w:lang w:val="fi-FI"/>
        </w:rPr>
        <w:t>digunakan untuk menentukan apakah nilai koefisien regresi memiliki dampak yang signifikan</w:t>
      </w:r>
      <w:r w:rsidRPr="00445D2B">
        <w:rPr>
          <w:rFonts w:ascii="Times New Roman" w:hAnsi="Times New Roman" w:cs="Times New Roman"/>
          <w:lang w:val="fi-FI"/>
        </w:rPr>
        <w:t>.”</w:t>
      </w:r>
    </w:p>
    <w:p w14:paraId="33FBA474" w14:textId="77777777" w:rsidR="000014B4" w:rsidRPr="00445D2B" w:rsidRDefault="000014B4" w:rsidP="002861BF">
      <w:pPr>
        <w:spacing w:after="0" w:line="240" w:lineRule="auto"/>
        <w:jc w:val="both"/>
        <w:rPr>
          <w:rFonts w:ascii="Times New Roman" w:hAnsi="Times New Roman" w:cs="Times New Roman"/>
          <w:lang w:val="fi-FI"/>
        </w:rPr>
      </w:pPr>
    </w:p>
    <w:p w14:paraId="57E0CB1C" w14:textId="77777777" w:rsidR="000014B4" w:rsidRPr="00445D2B" w:rsidRDefault="000014B4" w:rsidP="002861BF">
      <w:pPr>
        <w:spacing w:after="0" w:line="240" w:lineRule="auto"/>
        <w:jc w:val="both"/>
        <w:rPr>
          <w:rFonts w:ascii="Times New Roman" w:hAnsi="Times New Roman" w:cs="Times New Roman"/>
          <w:lang w:val="fi-FI"/>
        </w:rPr>
      </w:pPr>
    </w:p>
    <w:p w14:paraId="65DCCA42" w14:textId="77777777" w:rsidR="002861BF" w:rsidRPr="00902530" w:rsidRDefault="002861BF" w:rsidP="00902530">
      <w:pPr>
        <w:pStyle w:val="ListParagraph"/>
        <w:numPr>
          <w:ilvl w:val="2"/>
          <w:numId w:val="3"/>
        </w:numPr>
        <w:spacing w:after="0" w:line="240" w:lineRule="auto"/>
        <w:ind w:left="709" w:hanging="709"/>
        <w:jc w:val="both"/>
        <w:rPr>
          <w:rFonts w:ascii="Times New Roman" w:hAnsi="Times New Roman" w:cs="Times New Roman"/>
          <w:b/>
        </w:rPr>
      </w:pPr>
      <w:r w:rsidRPr="00902530">
        <w:rPr>
          <w:rFonts w:ascii="Times New Roman" w:hAnsi="Times New Roman" w:cs="Times New Roman"/>
          <w:b/>
        </w:rPr>
        <w:t>Uji Simultan (Uji F)</w:t>
      </w:r>
    </w:p>
    <w:p w14:paraId="6248450E" w14:textId="77777777" w:rsidR="002861BF" w:rsidRPr="002861BF" w:rsidRDefault="002861BF" w:rsidP="002861BF">
      <w:pPr>
        <w:spacing w:after="0" w:line="240" w:lineRule="auto"/>
        <w:jc w:val="both"/>
        <w:rPr>
          <w:rFonts w:ascii="Times New Roman" w:hAnsi="Times New Roman" w:cs="Times New Roman"/>
        </w:rPr>
      </w:pPr>
      <w:r w:rsidRPr="002861BF">
        <w:rPr>
          <w:rFonts w:ascii="Times New Roman" w:hAnsi="Times New Roman" w:cs="Times New Roman"/>
        </w:rPr>
        <w:fldChar w:fldCharType="begin" w:fldLock="1"/>
      </w:r>
      <w:r w:rsidRPr="002861BF">
        <w:rPr>
          <w:rFonts w:ascii="Times New Roman" w:hAnsi="Times New Roman" w:cs="Times New Roman"/>
        </w:rPr>
        <w:instrText>ADDIN CSL_CITATION {"citationItems":[{"id":"ITEM-1","itemData":{"author":[{"dropping-particle":"","family":"Sitepu","given":"Rasidin Karo-karo","non-dropping-particle":"","parse-names":false,"suffix":""},{"dropping-particle":"","family":"Sinaga","given":"Bonar M","non-dropping-particle":"","parse-names":false,"suffix":""}],"id":"ITEM-1","issued":{"date-parts":[["2018"]]},"publisher":"Penerbit IPB Press","title":"Aplikasi Model Ekonometrika. Estimasi, Simulasi dan Peramalan Menggunakan Program SAS@ 9.2","type":"book"},"uris":["http://www.mendeley.com/documents/?uuid=fcc1998a-4360-4de4-ab11-ed807af97b36"]}],"mendeley":{"formattedCitation":"(Sitepu &amp; Sinaga, 2018)","plainTextFormattedCitation":"(Sitepu &amp; Sinaga, 2018)","previouslyFormattedCitation":"(Sitepu &amp; Sinaga, 2018)"},"properties":{"noteIndex":0},"schema":"https://github.com/citation-style-language/schema/raw/master/csl-citation.json"}</w:instrText>
      </w:r>
      <w:r w:rsidRPr="002861BF">
        <w:rPr>
          <w:rFonts w:ascii="Times New Roman" w:hAnsi="Times New Roman" w:cs="Times New Roman"/>
        </w:rPr>
        <w:fldChar w:fldCharType="separate"/>
      </w:r>
      <w:r w:rsidRPr="002861BF">
        <w:rPr>
          <w:rFonts w:ascii="Times New Roman" w:hAnsi="Times New Roman" w:cs="Times New Roman"/>
          <w:noProof/>
        </w:rPr>
        <w:t>(Sitepu &amp; Sinaga, 2018)</w:t>
      </w:r>
      <w:r w:rsidRPr="002861BF">
        <w:rPr>
          <w:rFonts w:ascii="Times New Roman" w:hAnsi="Times New Roman" w:cs="Times New Roman"/>
        </w:rPr>
        <w:fldChar w:fldCharType="end"/>
      </w:r>
      <w:r w:rsidRPr="002861BF">
        <w:rPr>
          <w:rFonts w:ascii="Times New Roman" w:hAnsi="Times New Roman" w:cs="Times New Roman"/>
        </w:rPr>
        <w:t>, mengatakan “uji ini mengindikasikan bahwa setidaknya terdapat satu dan kemungkinan kedua parameter berbeda nyata dengan nol.”</w:t>
      </w:r>
    </w:p>
    <w:p w14:paraId="098E0654" w14:textId="77777777" w:rsidR="002861BF" w:rsidRPr="00902530" w:rsidRDefault="002861BF" w:rsidP="00902530">
      <w:pPr>
        <w:pStyle w:val="ListParagraph"/>
        <w:numPr>
          <w:ilvl w:val="2"/>
          <w:numId w:val="3"/>
        </w:numPr>
        <w:spacing w:after="0" w:line="240" w:lineRule="auto"/>
        <w:ind w:left="709" w:hanging="709"/>
        <w:jc w:val="both"/>
        <w:rPr>
          <w:rFonts w:ascii="Times New Roman" w:hAnsi="Times New Roman" w:cs="Times New Roman"/>
          <w:b/>
        </w:rPr>
      </w:pPr>
      <w:r w:rsidRPr="00902530">
        <w:rPr>
          <w:rFonts w:ascii="Times New Roman" w:hAnsi="Times New Roman" w:cs="Times New Roman"/>
          <w:b/>
        </w:rPr>
        <w:t>Koefisien Determinasi (R</w:t>
      </w:r>
      <w:r w:rsidRPr="00902530">
        <w:rPr>
          <w:rFonts w:ascii="Times New Roman" w:hAnsi="Times New Roman" w:cs="Times New Roman"/>
          <w:b/>
          <w:vertAlign w:val="superscript"/>
        </w:rPr>
        <w:t>2</w:t>
      </w:r>
      <w:r w:rsidRPr="00902530">
        <w:rPr>
          <w:rFonts w:ascii="Times New Roman" w:hAnsi="Times New Roman" w:cs="Times New Roman"/>
          <w:b/>
        </w:rPr>
        <w:t>)</w:t>
      </w:r>
    </w:p>
    <w:p w14:paraId="289568A2" w14:textId="124A7C42" w:rsidR="002861BF" w:rsidRPr="002861BF" w:rsidRDefault="002861BF" w:rsidP="002861BF">
      <w:pPr>
        <w:spacing w:after="0" w:line="240" w:lineRule="auto"/>
        <w:jc w:val="both"/>
        <w:rPr>
          <w:rFonts w:ascii="Times New Roman" w:hAnsi="Times New Roman" w:cs="Times New Roman"/>
        </w:rPr>
      </w:pPr>
      <w:r w:rsidRPr="002861BF">
        <w:rPr>
          <w:rFonts w:ascii="Times New Roman" w:hAnsi="Times New Roman" w:cs="Times New Roman"/>
        </w:rPr>
        <w:fldChar w:fldCharType="begin" w:fldLock="1"/>
      </w:r>
      <w:r w:rsidRPr="002861BF">
        <w:rPr>
          <w:rFonts w:ascii="Times New Roman" w:hAnsi="Times New Roman" w:cs="Times New Roman"/>
        </w:rPr>
        <w:instrText>ADDIN CSL_CITATION {"citationItems":[{"id":"ITEM-1","itemData":{"ISBN":"9786236705889","author":[{"dropping-particle":"","family":"Mubarak","given":"Reza","non-dropping-particle":"","parse-names":false,"suffix":""}],"id":"ITEM-1","issued":{"date-parts":[["2021"]]},"number-of-pages":"1-153","title":"PENGANTAR EKONOMETRIKA Edisi Pertama","type":"book"},"uris":["http://www.mendeley.com/documents/?uuid=e3545d31-17c6-4969-bad0-15807a0b787a"]}],"mendeley":{"formattedCitation":"(Mubarak, 2021)","plainTextFormattedCitation":"(Mubarak, 2021)","previouslyFormattedCitation":"(Mubarak, 2021)"},"properties":{"noteIndex":0},"schema":"https://github.com/citation-style-language/schema/raw/master/csl-citation.json"}</w:instrText>
      </w:r>
      <w:r w:rsidRPr="002861BF">
        <w:rPr>
          <w:rFonts w:ascii="Times New Roman" w:hAnsi="Times New Roman" w:cs="Times New Roman"/>
        </w:rPr>
        <w:fldChar w:fldCharType="separate"/>
      </w:r>
      <w:r w:rsidRPr="002861BF">
        <w:rPr>
          <w:rFonts w:ascii="Times New Roman" w:hAnsi="Times New Roman" w:cs="Times New Roman"/>
          <w:noProof/>
        </w:rPr>
        <w:t>(Mubarak, 2021)</w:t>
      </w:r>
      <w:r w:rsidRPr="002861BF">
        <w:rPr>
          <w:rFonts w:ascii="Times New Roman" w:hAnsi="Times New Roman" w:cs="Times New Roman"/>
        </w:rPr>
        <w:fldChar w:fldCharType="end"/>
      </w:r>
      <w:r w:rsidRPr="002861BF">
        <w:rPr>
          <w:rFonts w:ascii="Times New Roman" w:hAnsi="Times New Roman" w:cs="Times New Roman"/>
        </w:rPr>
        <w:t>, “</w:t>
      </w:r>
      <w:r w:rsidR="006A2688" w:rsidRPr="006A2688">
        <w:rPr>
          <w:rFonts w:ascii="Times New Roman" w:hAnsi="Times New Roman" w:cs="Times New Roman"/>
        </w:rPr>
        <w:t>digunakan untuk mengukur ketepatan atau kecocokan garis regresi yang dibuat untuk mewakili kelompok data hasil observasi</w:t>
      </w:r>
      <w:r w:rsidRPr="002861BF">
        <w:rPr>
          <w:rFonts w:ascii="Times New Roman" w:hAnsi="Times New Roman" w:cs="Times New Roman"/>
        </w:rPr>
        <w:t>.”</w:t>
      </w:r>
    </w:p>
    <w:p w14:paraId="06DBD776" w14:textId="77777777" w:rsidR="002861BF" w:rsidRPr="00902530" w:rsidRDefault="00902530" w:rsidP="002861BF">
      <w:pPr>
        <w:pStyle w:val="ListParagraph"/>
        <w:spacing w:after="0" w:line="240" w:lineRule="auto"/>
        <w:ind w:left="0"/>
        <w:contextualSpacing w:val="0"/>
        <w:jc w:val="both"/>
        <w:rPr>
          <w:rFonts w:ascii="Times New Roman" w:hAnsi="Times New Roman" w:cs="Times New Roman"/>
          <w:b/>
          <w:color w:val="002060"/>
        </w:rPr>
      </w:pPr>
      <w:r w:rsidRPr="00902530">
        <w:rPr>
          <w:rFonts w:ascii="Times New Roman" w:hAnsi="Times New Roman" w:cs="Times New Roman"/>
          <w:b/>
          <w:kern w:val="0"/>
          <w14:ligatures w14:val="none"/>
        </w:rPr>
        <w:t xml:space="preserve">4. </w:t>
      </w:r>
      <w:r>
        <w:rPr>
          <w:rFonts w:ascii="Times New Roman" w:hAnsi="Times New Roman" w:cs="Times New Roman"/>
          <w:b/>
          <w:kern w:val="0"/>
          <w14:ligatures w14:val="none"/>
        </w:rPr>
        <w:tab/>
      </w:r>
      <w:r w:rsidRPr="00902530">
        <w:rPr>
          <w:rFonts w:ascii="Times New Roman" w:hAnsi="Times New Roman" w:cs="Times New Roman"/>
          <w:b/>
          <w:kern w:val="0"/>
          <w14:ligatures w14:val="none"/>
        </w:rPr>
        <w:t>HASIL DAN DISKUSI</w:t>
      </w:r>
    </w:p>
    <w:p w14:paraId="3AE57DB8" w14:textId="77777777" w:rsidR="002861BF" w:rsidRPr="002861BF" w:rsidRDefault="00902530" w:rsidP="00902530">
      <w:pPr>
        <w:spacing w:after="0" w:line="240" w:lineRule="auto"/>
        <w:ind w:left="709" w:hanging="709"/>
        <w:jc w:val="both"/>
        <w:rPr>
          <w:rFonts w:ascii="Times New Roman" w:hAnsi="Times New Roman" w:cs="Times New Roman"/>
          <w:b/>
        </w:rPr>
      </w:pPr>
      <w:r>
        <w:rPr>
          <w:rFonts w:ascii="Times New Roman" w:hAnsi="Times New Roman" w:cs="Times New Roman"/>
          <w:b/>
        </w:rPr>
        <w:t xml:space="preserve">4.1. </w:t>
      </w:r>
      <w:r>
        <w:rPr>
          <w:rFonts w:ascii="Times New Roman" w:hAnsi="Times New Roman" w:cs="Times New Roman"/>
          <w:b/>
        </w:rPr>
        <w:tab/>
        <w:t>Hasil</w:t>
      </w:r>
    </w:p>
    <w:p w14:paraId="1114C9FF" w14:textId="77777777" w:rsidR="002861BF" w:rsidRPr="002861BF" w:rsidRDefault="00902530" w:rsidP="002861BF">
      <w:pPr>
        <w:spacing w:after="0" w:line="240" w:lineRule="auto"/>
        <w:jc w:val="both"/>
        <w:rPr>
          <w:rFonts w:ascii="Times New Roman" w:hAnsi="Times New Roman" w:cs="Times New Roman"/>
          <w:b/>
        </w:rPr>
      </w:pPr>
      <w:r>
        <w:rPr>
          <w:rFonts w:ascii="Times New Roman" w:hAnsi="Times New Roman" w:cs="Times New Roman"/>
          <w:b/>
        </w:rPr>
        <w:t xml:space="preserve">4.1.1. </w:t>
      </w:r>
      <w:r>
        <w:rPr>
          <w:rFonts w:ascii="Times New Roman" w:hAnsi="Times New Roman" w:cs="Times New Roman"/>
          <w:b/>
        </w:rPr>
        <w:tab/>
      </w:r>
      <w:r w:rsidR="002861BF" w:rsidRPr="002861BF">
        <w:rPr>
          <w:rFonts w:ascii="Times New Roman" w:hAnsi="Times New Roman" w:cs="Times New Roman"/>
          <w:b/>
        </w:rPr>
        <w:t>Hasil Uji Stasioneritas Data</w:t>
      </w:r>
    </w:p>
    <w:p w14:paraId="6596006B" w14:textId="77777777" w:rsidR="002861BF" w:rsidRPr="002861BF" w:rsidRDefault="002861BF" w:rsidP="00902530">
      <w:pPr>
        <w:spacing w:after="0" w:line="240" w:lineRule="auto"/>
        <w:jc w:val="center"/>
        <w:rPr>
          <w:rFonts w:ascii="Times New Roman" w:hAnsi="Times New Roman" w:cs="Times New Roman"/>
          <w:b/>
        </w:rPr>
      </w:pPr>
      <w:r w:rsidRPr="002861BF">
        <w:rPr>
          <w:rFonts w:ascii="Times New Roman" w:hAnsi="Times New Roman" w:cs="Times New Roman"/>
          <w:b/>
        </w:rPr>
        <w:t>Tabel 1. Hasil Uji Akar Unit (</w:t>
      </w:r>
      <w:r w:rsidRPr="002861BF">
        <w:rPr>
          <w:rFonts w:ascii="Times New Roman" w:hAnsi="Times New Roman" w:cs="Times New Roman"/>
          <w:b/>
          <w:i/>
        </w:rPr>
        <w:t>Unit Root Test</w:t>
      </w:r>
      <w:r w:rsidRPr="002861BF">
        <w:rPr>
          <w:rFonts w:ascii="Times New Roman" w:hAnsi="Times New Roman" w:cs="Times New Roman"/>
          <w:b/>
        </w:rPr>
        <w:t>) Pada Tingkat Level</w:t>
      </w:r>
    </w:p>
    <w:tbl>
      <w:tblPr>
        <w:tblStyle w:val="TableGrid"/>
        <w:tblW w:w="0" w:type="auto"/>
        <w:jc w:val="center"/>
        <w:tblLook w:val="04A0" w:firstRow="1" w:lastRow="0" w:firstColumn="1" w:lastColumn="0" w:noHBand="0" w:noVBand="1"/>
      </w:tblPr>
      <w:tblGrid>
        <w:gridCol w:w="711"/>
        <w:gridCol w:w="1290"/>
        <w:gridCol w:w="1146"/>
        <w:gridCol w:w="1576"/>
        <w:gridCol w:w="1434"/>
        <w:gridCol w:w="1862"/>
      </w:tblGrid>
      <w:tr w:rsidR="002861BF" w:rsidRPr="002861BF" w14:paraId="62ABC705" w14:textId="77777777" w:rsidTr="00B342ED">
        <w:trPr>
          <w:trHeight w:val="568"/>
          <w:jc w:val="center"/>
        </w:trPr>
        <w:tc>
          <w:tcPr>
            <w:tcW w:w="711" w:type="dxa"/>
          </w:tcPr>
          <w:p w14:paraId="469AFF55" w14:textId="77777777" w:rsidR="002861BF" w:rsidRPr="002861BF" w:rsidRDefault="002861BF" w:rsidP="002861BF">
            <w:pPr>
              <w:jc w:val="both"/>
              <w:rPr>
                <w:rFonts w:ascii="Times New Roman" w:hAnsi="Times New Roman"/>
                <w:sz w:val="22"/>
                <w:szCs w:val="22"/>
              </w:rPr>
            </w:pPr>
            <w:r w:rsidRPr="002861BF">
              <w:rPr>
                <w:rFonts w:ascii="Times New Roman" w:hAnsi="Times New Roman"/>
                <w:sz w:val="22"/>
                <w:szCs w:val="22"/>
              </w:rPr>
              <w:t>No</w:t>
            </w:r>
          </w:p>
        </w:tc>
        <w:tc>
          <w:tcPr>
            <w:tcW w:w="1290" w:type="dxa"/>
          </w:tcPr>
          <w:p w14:paraId="43424063" w14:textId="77777777" w:rsidR="002861BF" w:rsidRPr="002861BF" w:rsidRDefault="002861BF" w:rsidP="002861BF">
            <w:pPr>
              <w:jc w:val="both"/>
              <w:rPr>
                <w:rFonts w:ascii="Times New Roman" w:hAnsi="Times New Roman"/>
                <w:sz w:val="22"/>
                <w:szCs w:val="22"/>
              </w:rPr>
            </w:pPr>
            <w:r w:rsidRPr="002861BF">
              <w:rPr>
                <w:rFonts w:ascii="Times New Roman" w:hAnsi="Times New Roman"/>
                <w:sz w:val="22"/>
                <w:szCs w:val="22"/>
              </w:rPr>
              <w:t>Variabel</w:t>
            </w:r>
          </w:p>
        </w:tc>
        <w:tc>
          <w:tcPr>
            <w:tcW w:w="1146" w:type="dxa"/>
          </w:tcPr>
          <w:p w14:paraId="5FACEE01" w14:textId="77777777" w:rsidR="002861BF" w:rsidRPr="002861BF" w:rsidRDefault="002861BF" w:rsidP="002861BF">
            <w:pPr>
              <w:jc w:val="both"/>
              <w:rPr>
                <w:rFonts w:ascii="Times New Roman" w:hAnsi="Times New Roman"/>
                <w:sz w:val="22"/>
                <w:szCs w:val="22"/>
              </w:rPr>
            </w:pPr>
            <w:r w:rsidRPr="002861BF">
              <w:rPr>
                <w:rFonts w:ascii="Times New Roman" w:hAnsi="Times New Roman"/>
                <w:sz w:val="22"/>
                <w:szCs w:val="22"/>
              </w:rPr>
              <w:t>Level</w:t>
            </w:r>
          </w:p>
        </w:tc>
        <w:tc>
          <w:tcPr>
            <w:tcW w:w="1576" w:type="dxa"/>
          </w:tcPr>
          <w:p w14:paraId="0833869E" w14:textId="77777777" w:rsidR="002861BF" w:rsidRPr="002861BF" w:rsidRDefault="002861BF" w:rsidP="002861BF">
            <w:pPr>
              <w:jc w:val="both"/>
              <w:rPr>
                <w:rFonts w:ascii="Times New Roman" w:hAnsi="Times New Roman"/>
                <w:sz w:val="22"/>
                <w:szCs w:val="22"/>
              </w:rPr>
            </w:pPr>
            <w:r w:rsidRPr="002861BF">
              <w:rPr>
                <w:rFonts w:ascii="Times New Roman" w:hAnsi="Times New Roman"/>
                <w:sz w:val="22"/>
                <w:szCs w:val="22"/>
              </w:rPr>
              <w:t>Nilai ADF</w:t>
            </w:r>
          </w:p>
        </w:tc>
        <w:tc>
          <w:tcPr>
            <w:tcW w:w="1434" w:type="dxa"/>
          </w:tcPr>
          <w:p w14:paraId="3BBFFE3E" w14:textId="77777777" w:rsidR="002861BF" w:rsidRPr="002861BF" w:rsidRDefault="002861BF" w:rsidP="002861BF">
            <w:pPr>
              <w:jc w:val="both"/>
              <w:rPr>
                <w:rFonts w:ascii="Times New Roman" w:hAnsi="Times New Roman"/>
                <w:sz w:val="22"/>
                <w:szCs w:val="22"/>
              </w:rPr>
            </w:pPr>
            <w:r w:rsidRPr="002861BF">
              <w:rPr>
                <w:rFonts w:ascii="Times New Roman" w:hAnsi="Times New Roman"/>
                <w:sz w:val="22"/>
                <w:szCs w:val="22"/>
              </w:rPr>
              <w:t xml:space="preserve">Prob. </w:t>
            </w:r>
            <w:r w:rsidRPr="002861BF">
              <w:rPr>
                <w:rFonts w:ascii="Times New Roman" w:hAnsi="Times New Roman"/>
                <w:i/>
                <w:sz w:val="22"/>
                <w:szCs w:val="22"/>
              </w:rPr>
              <w:t>ADF</w:t>
            </w:r>
          </w:p>
        </w:tc>
        <w:tc>
          <w:tcPr>
            <w:tcW w:w="1862" w:type="dxa"/>
          </w:tcPr>
          <w:p w14:paraId="4F8955C2" w14:textId="77777777" w:rsidR="002861BF" w:rsidRPr="002861BF" w:rsidRDefault="002861BF" w:rsidP="002861BF">
            <w:pPr>
              <w:jc w:val="both"/>
              <w:rPr>
                <w:rFonts w:ascii="Times New Roman" w:hAnsi="Times New Roman"/>
                <w:sz w:val="22"/>
                <w:szCs w:val="22"/>
              </w:rPr>
            </w:pPr>
            <w:r w:rsidRPr="002861BF">
              <w:rPr>
                <w:rFonts w:ascii="Times New Roman" w:hAnsi="Times New Roman"/>
                <w:sz w:val="22"/>
                <w:szCs w:val="22"/>
              </w:rPr>
              <w:t>Kesimpulan</w:t>
            </w:r>
          </w:p>
        </w:tc>
      </w:tr>
      <w:tr w:rsidR="002861BF" w:rsidRPr="002861BF" w14:paraId="6B671841" w14:textId="77777777" w:rsidTr="00B342ED">
        <w:trPr>
          <w:trHeight w:val="496"/>
          <w:jc w:val="center"/>
        </w:trPr>
        <w:tc>
          <w:tcPr>
            <w:tcW w:w="711" w:type="dxa"/>
          </w:tcPr>
          <w:p w14:paraId="72FEF8F5" w14:textId="77777777" w:rsidR="002861BF" w:rsidRPr="002861BF" w:rsidRDefault="002861BF" w:rsidP="002861BF">
            <w:pPr>
              <w:jc w:val="both"/>
              <w:rPr>
                <w:rFonts w:ascii="Times New Roman" w:hAnsi="Times New Roman"/>
                <w:sz w:val="22"/>
                <w:szCs w:val="22"/>
              </w:rPr>
            </w:pPr>
            <w:r w:rsidRPr="002861BF">
              <w:rPr>
                <w:rFonts w:ascii="Times New Roman" w:hAnsi="Times New Roman"/>
                <w:sz w:val="22"/>
                <w:szCs w:val="22"/>
              </w:rPr>
              <w:t>1</w:t>
            </w:r>
          </w:p>
        </w:tc>
        <w:tc>
          <w:tcPr>
            <w:tcW w:w="1290" w:type="dxa"/>
          </w:tcPr>
          <w:p w14:paraId="3AA1CFA8" w14:textId="77777777" w:rsidR="002861BF" w:rsidRPr="002861BF" w:rsidRDefault="002861BF" w:rsidP="002861BF">
            <w:pPr>
              <w:jc w:val="both"/>
              <w:rPr>
                <w:rFonts w:ascii="Times New Roman" w:hAnsi="Times New Roman"/>
                <w:sz w:val="22"/>
                <w:szCs w:val="22"/>
              </w:rPr>
            </w:pPr>
            <w:r w:rsidRPr="002861BF">
              <w:rPr>
                <w:rFonts w:ascii="Times New Roman" w:hAnsi="Times New Roman"/>
                <w:sz w:val="22"/>
                <w:szCs w:val="22"/>
              </w:rPr>
              <w:t>LnE</w:t>
            </w:r>
          </w:p>
        </w:tc>
        <w:tc>
          <w:tcPr>
            <w:tcW w:w="1146" w:type="dxa"/>
          </w:tcPr>
          <w:p w14:paraId="6CA83539" w14:textId="77777777" w:rsidR="002861BF" w:rsidRPr="002861BF" w:rsidRDefault="002861BF" w:rsidP="002861BF">
            <w:pPr>
              <w:jc w:val="both"/>
              <w:rPr>
                <w:rFonts w:ascii="Times New Roman" w:hAnsi="Times New Roman"/>
                <w:sz w:val="22"/>
                <w:szCs w:val="22"/>
              </w:rPr>
            </w:pPr>
            <w:r w:rsidRPr="002861BF">
              <w:rPr>
                <w:rFonts w:ascii="Times New Roman" w:hAnsi="Times New Roman"/>
                <w:sz w:val="22"/>
                <w:szCs w:val="22"/>
              </w:rPr>
              <w:t>Level</w:t>
            </w:r>
          </w:p>
        </w:tc>
        <w:tc>
          <w:tcPr>
            <w:tcW w:w="1576" w:type="dxa"/>
          </w:tcPr>
          <w:p w14:paraId="0C0EB9B5" w14:textId="77777777" w:rsidR="002861BF" w:rsidRPr="002861BF" w:rsidRDefault="002861BF" w:rsidP="002861BF">
            <w:pPr>
              <w:autoSpaceDE w:val="0"/>
              <w:autoSpaceDN w:val="0"/>
              <w:adjustRightInd w:val="0"/>
              <w:jc w:val="both"/>
              <w:rPr>
                <w:rFonts w:ascii="Times New Roman" w:hAnsi="Times New Roman"/>
                <w:sz w:val="22"/>
                <w:szCs w:val="22"/>
              </w:rPr>
            </w:pPr>
            <w:r w:rsidRPr="002861BF">
              <w:rPr>
                <w:rFonts w:ascii="Times New Roman" w:hAnsi="Times New Roman"/>
                <w:sz w:val="22"/>
                <w:szCs w:val="22"/>
              </w:rPr>
              <w:t>-0.542162</w:t>
            </w:r>
          </w:p>
          <w:p w14:paraId="2BF6FABE" w14:textId="77777777" w:rsidR="002861BF" w:rsidRPr="002861BF" w:rsidRDefault="002861BF" w:rsidP="002861BF">
            <w:pPr>
              <w:jc w:val="both"/>
              <w:rPr>
                <w:rFonts w:ascii="Times New Roman" w:hAnsi="Times New Roman"/>
                <w:sz w:val="22"/>
                <w:szCs w:val="22"/>
              </w:rPr>
            </w:pPr>
          </w:p>
        </w:tc>
        <w:tc>
          <w:tcPr>
            <w:tcW w:w="1434" w:type="dxa"/>
          </w:tcPr>
          <w:p w14:paraId="3CFE2862" w14:textId="77777777" w:rsidR="002861BF" w:rsidRPr="002861BF" w:rsidRDefault="002861BF" w:rsidP="002861BF">
            <w:pPr>
              <w:jc w:val="both"/>
              <w:rPr>
                <w:rFonts w:ascii="Times New Roman" w:hAnsi="Times New Roman"/>
                <w:sz w:val="22"/>
                <w:szCs w:val="22"/>
              </w:rPr>
            </w:pPr>
            <w:r w:rsidRPr="002861BF">
              <w:rPr>
                <w:rFonts w:ascii="Times New Roman" w:hAnsi="Times New Roman"/>
                <w:sz w:val="22"/>
                <w:szCs w:val="22"/>
              </w:rPr>
              <w:t>0.8565</w:t>
            </w:r>
          </w:p>
        </w:tc>
        <w:tc>
          <w:tcPr>
            <w:tcW w:w="1862" w:type="dxa"/>
          </w:tcPr>
          <w:p w14:paraId="7D601DE0" w14:textId="77777777" w:rsidR="002861BF" w:rsidRPr="002861BF" w:rsidRDefault="002861BF" w:rsidP="002861BF">
            <w:pPr>
              <w:jc w:val="both"/>
              <w:rPr>
                <w:rFonts w:ascii="Times New Roman" w:hAnsi="Times New Roman"/>
                <w:sz w:val="22"/>
                <w:szCs w:val="22"/>
              </w:rPr>
            </w:pPr>
            <w:r w:rsidRPr="002861BF">
              <w:rPr>
                <w:rFonts w:ascii="Times New Roman" w:hAnsi="Times New Roman"/>
                <w:sz w:val="22"/>
                <w:szCs w:val="22"/>
              </w:rPr>
              <w:t>Tidak Stasioner</w:t>
            </w:r>
          </w:p>
        </w:tc>
      </w:tr>
      <w:tr w:rsidR="002861BF" w:rsidRPr="002861BF" w14:paraId="0D4704FE" w14:textId="77777777" w:rsidTr="00B342ED">
        <w:trPr>
          <w:trHeight w:val="568"/>
          <w:jc w:val="center"/>
        </w:trPr>
        <w:tc>
          <w:tcPr>
            <w:tcW w:w="711" w:type="dxa"/>
          </w:tcPr>
          <w:p w14:paraId="6D1A5572" w14:textId="77777777" w:rsidR="002861BF" w:rsidRPr="002861BF" w:rsidRDefault="002861BF" w:rsidP="002861BF">
            <w:pPr>
              <w:jc w:val="both"/>
              <w:rPr>
                <w:rFonts w:ascii="Times New Roman" w:hAnsi="Times New Roman"/>
                <w:sz w:val="22"/>
                <w:szCs w:val="22"/>
              </w:rPr>
            </w:pPr>
            <w:r w:rsidRPr="002861BF">
              <w:rPr>
                <w:rFonts w:ascii="Times New Roman" w:hAnsi="Times New Roman"/>
                <w:sz w:val="22"/>
                <w:szCs w:val="22"/>
              </w:rPr>
              <w:t>2</w:t>
            </w:r>
          </w:p>
        </w:tc>
        <w:tc>
          <w:tcPr>
            <w:tcW w:w="1290" w:type="dxa"/>
          </w:tcPr>
          <w:p w14:paraId="264CDC8B" w14:textId="77777777" w:rsidR="002861BF" w:rsidRPr="002861BF" w:rsidRDefault="002861BF" w:rsidP="002861BF">
            <w:pPr>
              <w:jc w:val="both"/>
              <w:rPr>
                <w:rFonts w:ascii="Times New Roman" w:hAnsi="Times New Roman"/>
                <w:sz w:val="22"/>
                <w:szCs w:val="22"/>
              </w:rPr>
            </w:pPr>
            <w:r w:rsidRPr="002861BF">
              <w:rPr>
                <w:rFonts w:ascii="Times New Roman" w:hAnsi="Times New Roman"/>
                <w:sz w:val="22"/>
                <w:szCs w:val="22"/>
              </w:rPr>
              <w:t>LnPDB</w:t>
            </w:r>
          </w:p>
        </w:tc>
        <w:tc>
          <w:tcPr>
            <w:tcW w:w="1146" w:type="dxa"/>
          </w:tcPr>
          <w:p w14:paraId="6DB58A26" w14:textId="77777777" w:rsidR="002861BF" w:rsidRPr="002861BF" w:rsidRDefault="002861BF" w:rsidP="002861BF">
            <w:pPr>
              <w:jc w:val="both"/>
              <w:rPr>
                <w:rFonts w:ascii="Times New Roman" w:hAnsi="Times New Roman"/>
                <w:sz w:val="22"/>
                <w:szCs w:val="22"/>
              </w:rPr>
            </w:pPr>
            <w:r w:rsidRPr="002861BF">
              <w:rPr>
                <w:rFonts w:ascii="Times New Roman" w:hAnsi="Times New Roman"/>
                <w:sz w:val="22"/>
                <w:szCs w:val="22"/>
              </w:rPr>
              <w:t>Level</w:t>
            </w:r>
          </w:p>
        </w:tc>
        <w:tc>
          <w:tcPr>
            <w:tcW w:w="1576" w:type="dxa"/>
          </w:tcPr>
          <w:p w14:paraId="6881C2D9" w14:textId="77777777" w:rsidR="002861BF" w:rsidRPr="002861BF" w:rsidRDefault="002861BF" w:rsidP="002861BF">
            <w:pPr>
              <w:jc w:val="both"/>
              <w:rPr>
                <w:rFonts w:ascii="Times New Roman" w:hAnsi="Times New Roman"/>
                <w:sz w:val="22"/>
                <w:szCs w:val="22"/>
              </w:rPr>
            </w:pPr>
            <w:r w:rsidRPr="002861BF">
              <w:rPr>
                <w:rFonts w:ascii="Times New Roman" w:hAnsi="Times New Roman"/>
                <w:sz w:val="22"/>
                <w:szCs w:val="22"/>
              </w:rPr>
              <w:t>-1.124680</w:t>
            </w:r>
          </w:p>
        </w:tc>
        <w:tc>
          <w:tcPr>
            <w:tcW w:w="1434" w:type="dxa"/>
          </w:tcPr>
          <w:p w14:paraId="551CE02A" w14:textId="77777777" w:rsidR="002861BF" w:rsidRPr="002861BF" w:rsidRDefault="002861BF" w:rsidP="002861BF">
            <w:pPr>
              <w:jc w:val="both"/>
              <w:rPr>
                <w:rFonts w:ascii="Times New Roman" w:hAnsi="Times New Roman"/>
                <w:sz w:val="22"/>
                <w:szCs w:val="22"/>
              </w:rPr>
            </w:pPr>
            <w:r w:rsidRPr="002861BF">
              <w:rPr>
                <w:rFonts w:ascii="Times New Roman" w:hAnsi="Times New Roman"/>
                <w:sz w:val="22"/>
                <w:szCs w:val="22"/>
              </w:rPr>
              <w:t>0.6766</w:t>
            </w:r>
          </w:p>
        </w:tc>
        <w:tc>
          <w:tcPr>
            <w:tcW w:w="1862" w:type="dxa"/>
          </w:tcPr>
          <w:p w14:paraId="4FD08339" w14:textId="77777777" w:rsidR="002861BF" w:rsidRPr="002861BF" w:rsidRDefault="002861BF" w:rsidP="002861BF">
            <w:pPr>
              <w:jc w:val="both"/>
              <w:rPr>
                <w:rFonts w:ascii="Times New Roman" w:hAnsi="Times New Roman"/>
                <w:sz w:val="22"/>
                <w:szCs w:val="22"/>
              </w:rPr>
            </w:pPr>
            <w:r w:rsidRPr="002861BF">
              <w:rPr>
                <w:rFonts w:ascii="Times New Roman" w:hAnsi="Times New Roman"/>
                <w:sz w:val="22"/>
                <w:szCs w:val="22"/>
              </w:rPr>
              <w:t>Tidak Stasioner</w:t>
            </w:r>
          </w:p>
        </w:tc>
      </w:tr>
      <w:tr w:rsidR="002861BF" w:rsidRPr="002861BF" w14:paraId="02BAF793" w14:textId="77777777" w:rsidTr="00B342ED">
        <w:trPr>
          <w:trHeight w:val="568"/>
          <w:jc w:val="center"/>
        </w:trPr>
        <w:tc>
          <w:tcPr>
            <w:tcW w:w="711" w:type="dxa"/>
          </w:tcPr>
          <w:p w14:paraId="78972B3C" w14:textId="77777777" w:rsidR="002861BF" w:rsidRPr="002861BF" w:rsidRDefault="002861BF" w:rsidP="002861BF">
            <w:pPr>
              <w:jc w:val="both"/>
              <w:rPr>
                <w:rFonts w:ascii="Times New Roman" w:hAnsi="Times New Roman"/>
                <w:sz w:val="22"/>
                <w:szCs w:val="22"/>
              </w:rPr>
            </w:pPr>
            <w:r w:rsidRPr="002861BF">
              <w:rPr>
                <w:rFonts w:ascii="Times New Roman" w:hAnsi="Times New Roman"/>
                <w:sz w:val="22"/>
                <w:szCs w:val="22"/>
              </w:rPr>
              <w:t>3</w:t>
            </w:r>
          </w:p>
        </w:tc>
        <w:tc>
          <w:tcPr>
            <w:tcW w:w="1290" w:type="dxa"/>
          </w:tcPr>
          <w:p w14:paraId="5A628805" w14:textId="77777777" w:rsidR="002861BF" w:rsidRPr="002861BF" w:rsidRDefault="002861BF" w:rsidP="002861BF">
            <w:pPr>
              <w:jc w:val="both"/>
              <w:rPr>
                <w:rFonts w:ascii="Times New Roman" w:hAnsi="Times New Roman"/>
                <w:sz w:val="22"/>
                <w:szCs w:val="22"/>
              </w:rPr>
            </w:pPr>
            <w:r w:rsidRPr="002861BF">
              <w:rPr>
                <w:rFonts w:ascii="Times New Roman" w:hAnsi="Times New Roman"/>
                <w:sz w:val="22"/>
                <w:szCs w:val="22"/>
              </w:rPr>
              <w:t>Inf</w:t>
            </w:r>
          </w:p>
        </w:tc>
        <w:tc>
          <w:tcPr>
            <w:tcW w:w="1146" w:type="dxa"/>
          </w:tcPr>
          <w:p w14:paraId="1108FEF6" w14:textId="77777777" w:rsidR="002861BF" w:rsidRPr="002861BF" w:rsidRDefault="002861BF" w:rsidP="002861BF">
            <w:pPr>
              <w:jc w:val="both"/>
              <w:rPr>
                <w:rFonts w:ascii="Times New Roman" w:hAnsi="Times New Roman"/>
                <w:sz w:val="22"/>
                <w:szCs w:val="22"/>
              </w:rPr>
            </w:pPr>
            <w:r w:rsidRPr="002861BF">
              <w:rPr>
                <w:rFonts w:ascii="Times New Roman" w:hAnsi="Times New Roman"/>
                <w:sz w:val="22"/>
                <w:szCs w:val="22"/>
              </w:rPr>
              <w:t>Level</w:t>
            </w:r>
          </w:p>
        </w:tc>
        <w:tc>
          <w:tcPr>
            <w:tcW w:w="1576" w:type="dxa"/>
          </w:tcPr>
          <w:p w14:paraId="2129E05C" w14:textId="77777777" w:rsidR="002861BF" w:rsidRPr="002861BF" w:rsidRDefault="002861BF" w:rsidP="002861BF">
            <w:pPr>
              <w:jc w:val="both"/>
              <w:rPr>
                <w:rFonts w:ascii="Times New Roman" w:hAnsi="Times New Roman"/>
                <w:sz w:val="22"/>
                <w:szCs w:val="22"/>
              </w:rPr>
            </w:pPr>
            <w:r w:rsidRPr="002861BF">
              <w:rPr>
                <w:rFonts w:ascii="Times New Roman" w:hAnsi="Times New Roman"/>
                <w:sz w:val="22"/>
                <w:szCs w:val="22"/>
              </w:rPr>
              <w:t>-4.035758</w:t>
            </w:r>
          </w:p>
        </w:tc>
        <w:tc>
          <w:tcPr>
            <w:tcW w:w="1434" w:type="dxa"/>
          </w:tcPr>
          <w:p w14:paraId="5E90FDB7" w14:textId="77777777" w:rsidR="002861BF" w:rsidRPr="002861BF" w:rsidRDefault="002861BF" w:rsidP="002861BF">
            <w:pPr>
              <w:jc w:val="both"/>
              <w:rPr>
                <w:rFonts w:ascii="Times New Roman" w:hAnsi="Times New Roman"/>
                <w:sz w:val="22"/>
                <w:szCs w:val="22"/>
              </w:rPr>
            </w:pPr>
            <w:r w:rsidRPr="002861BF">
              <w:rPr>
                <w:rFonts w:ascii="Times New Roman" w:hAnsi="Times New Roman"/>
                <w:sz w:val="22"/>
                <w:szCs w:val="22"/>
              </w:rPr>
              <w:t>0.0087</w:t>
            </w:r>
          </w:p>
        </w:tc>
        <w:tc>
          <w:tcPr>
            <w:tcW w:w="1862" w:type="dxa"/>
          </w:tcPr>
          <w:p w14:paraId="7B623C94" w14:textId="77777777" w:rsidR="002861BF" w:rsidRPr="002861BF" w:rsidRDefault="002861BF" w:rsidP="002861BF">
            <w:pPr>
              <w:jc w:val="both"/>
              <w:rPr>
                <w:rFonts w:ascii="Times New Roman" w:hAnsi="Times New Roman"/>
                <w:sz w:val="22"/>
                <w:szCs w:val="22"/>
              </w:rPr>
            </w:pPr>
            <w:r w:rsidRPr="002861BF">
              <w:rPr>
                <w:rFonts w:ascii="Times New Roman" w:hAnsi="Times New Roman"/>
                <w:sz w:val="22"/>
                <w:szCs w:val="22"/>
              </w:rPr>
              <w:t>Stasioner</w:t>
            </w:r>
          </w:p>
        </w:tc>
      </w:tr>
      <w:tr w:rsidR="002861BF" w:rsidRPr="002861BF" w14:paraId="066B9FA6" w14:textId="77777777" w:rsidTr="00B342ED">
        <w:trPr>
          <w:trHeight w:val="568"/>
          <w:jc w:val="center"/>
        </w:trPr>
        <w:tc>
          <w:tcPr>
            <w:tcW w:w="711" w:type="dxa"/>
          </w:tcPr>
          <w:p w14:paraId="59B874FA" w14:textId="77777777" w:rsidR="002861BF" w:rsidRPr="002861BF" w:rsidRDefault="002861BF" w:rsidP="002861BF">
            <w:pPr>
              <w:jc w:val="both"/>
              <w:rPr>
                <w:rFonts w:ascii="Times New Roman" w:hAnsi="Times New Roman"/>
                <w:sz w:val="22"/>
                <w:szCs w:val="22"/>
              </w:rPr>
            </w:pPr>
            <w:r w:rsidRPr="002861BF">
              <w:rPr>
                <w:rFonts w:ascii="Times New Roman" w:hAnsi="Times New Roman"/>
                <w:sz w:val="22"/>
                <w:szCs w:val="22"/>
              </w:rPr>
              <w:t>4</w:t>
            </w:r>
          </w:p>
        </w:tc>
        <w:tc>
          <w:tcPr>
            <w:tcW w:w="1290" w:type="dxa"/>
          </w:tcPr>
          <w:p w14:paraId="146C8BF8" w14:textId="77777777" w:rsidR="002861BF" w:rsidRPr="002861BF" w:rsidRDefault="002861BF" w:rsidP="002861BF">
            <w:pPr>
              <w:jc w:val="both"/>
              <w:rPr>
                <w:rFonts w:ascii="Times New Roman" w:hAnsi="Times New Roman"/>
                <w:sz w:val="22"/>
                <w:szCs w:val="22"/>
              </w:rPr>
            </w:pPr>
            <w:r w:rsidRPr="002861BF">
              <w:rPr>
                <w:rFonts w:ascii="Times New Roman" w:hAnsi="Times New Roman"/>
                <w:sz w:val="22"/>
                <w:szCs w:val="22"/>
              </w:rPr>
              <w:t>IR</w:t>
            </w:r>
          </w:p>
        </w:tc>
        <w:tc>
          <w:tcPr>
            <w:tcW w:w="1146" w:type="dxa"/>
          </w:tcPr>
          <w:p w14:paraId="234257DA" w14:textId="77777777" w:rsidR="002861BF" w:rsidRPr="002861BF" w:rsidRDefault="002861BF" w:rsidP="002861BF">
            <w:pPr>
              <w:jc w:val="both"/>
              <w:rPr>
                <w:rFonts w:ascii="Times New Roman" w:hAnsi="Times New Roman"/>
                <w:sz w:val="22"/>
                <w:szCs w:val="22"/>
              </w:rPr>
            </w:pPr>
            <w:r w:rsidRPr="002861BF">
              <w:rPr>
                <w:rFonts w:ascii="Times New Roman" w:hAnsi="Times New Roman"/>
                <w:sz w:val="22"/>
                <w:szCs w:val="22"/>
              </w:rPr>
              <w:t>Level</w:t>
            </w:r>
          </w:p>
        </w:tc>
        <w:tc>
          <w:tcPr>
            <w:tcW w:w="1576" w:type="dxa"/>
          </w:tcPr>
          <w:p w14:paraId="433106DC" w14:textId="77777777" w:rsidR="002861BF" w:rsidRPr="002861BF" w:rsidRDefault="002861BF" w:rsidP="002861BF">
            <w:pPr>
              <w:jc w:val="both"/>
              <w:rPr>
                <w:rFonts w:ascii="Times New Roman" w:hAnsi="Times New Roman"/>
                <w:sz w:val="22"/>
                <w:szCs w:val="22"/>
              </w:rPr>
            </w:pPr>
            <w:r w:rsidRPr="002861BF">
              <w:rPr>
                <w:rFonts w:ascii="Times New Roman" w:hAnsi="Times New Roman"/>
                <w:sz w:val="22"/>
                <w:szCs w:val="22"/>
              </w:rPr>
              <w:t>-2.467327</w:t>
            </w:r>
          </w:p>
        </w:tc>
        <w:tc>
          <w:tcPr>
            <w:tcW w:w="1434" w:type="dxa"/>
          </w:tcPr>
          <w:p w14:paraId="4AE0F665" w14:textId="77777777" w:rsidR="002861BF" w:rsidRPr="002861BF" w:rsidRDefault="002861BF" w:rsidP="002861BF">
            <w:pPr>
              <w:jc w:val="both"/>
              <w:rPr>
                <w:rFonts w:ascii="Times New Roman" w:hAnsi="Times New Roman"/>
                <w:sz w:val="22"/>
                <w:szCs w:val="22"/>
              </w:rPr>
            </w:pPr>
            <w:r w:rsidRPr="002861BF">
              <w:rPr>
                <w:rFonts w:ascii="Times New Roman" w:hAnsi="Times New Roman"/>
                <w:sz w:val="22"/>
                <w:szCs w:val="22"/>
              </w:rPr>
              <w:t>0.1431</w:t>
            </w:r>
          </w:p>
        </w:tc>
        <w:tc>
          <w:tcPr>
            <w:tcW w:w="1862" w:type="dxa"/>
          </w:tcPr>
          <w:p w14:paraId="33595DAE" w14:textId="77777777" w:rsidR="002861BF" w:rsidRPr="002861BF" w:rsidRDefault="002861BF" w:rsidP="002861BF">
            <w:pPr>
              <w:jc w:val="both"/>
              <w:rPr>
                <w:rFonts w:ascii="Times New Roman" w:hAnsi="Times New Roman"/>
                <w:sz w:val="22"/>
                <w:szCs w:val="22"/>
              </w:rPr>
            </w:pPr>
            <w:r w:rsidRPr="002861BF">
              <w:rPr>
                <w:rFonts w:ascii="Times New Roman" w:hAnsi="Times New Roman"/>
                <w:sz w:val="22"/>
                <w:szCs w:val="22"/>
              </w:rPr>
              <w:t>Tidak Stasioner</w:t>
            </w:r>
          </w:p>
        </w:tc>
      </w:tr>
    </w:tbl>
    <w:p w14:paraId="69D86910" w14:textId="77777777" w:rsidR="002861BF" w:rsidRPr="002861BF" w:rsidRDefault="002861BF" w:rsidP="002861BF">
      <w:pPr>
        <w:spacing w:after="0" w:line="240" w:lineRule="auto"/>
        <w:jc w:val="both"/>
        <w:rPr>
          <w:rFonts w:ascii="Times New Roman" w:hAnsi="Times New Roman" w:cs="Times New Roman"/>
          <w:b/>
        </w:rPr>
      </w:pPr>
    </w:p>
    <w:p w14:paraId="2E4368C6" w14:textId="77777777" w:rsidR="002861BF" w:rsidRPr="002861BF" w:rsidRDefault="002861BF" w:rsidP="00902530">
      <w:pPr>
        <w:spacing w:after="0" w:line="240" w:lineRule="auto"/>
        <w:jc w:val="center"/>
        <w:rPr>
          <w:rFonts w:ascii="Times New Roman" w:hAnsi="Times New Roman" w:cs="Times New Roman"/>
          <w:b/>
        </w:rPr>
      </w:pPr>
      <w:r w:rsidRPr="002861BF">
        <w:rPr>
          <w:rFonts w:ascii="Times New Roman" w:hAnsi="Times New Roman" w:cs="Times New Roman"/>
          <w:b/>
        </w:rPr>
        <w:t>Tabel 2. Hasil UJi Akar Unit (</w:t>
      </w:r>
      <w:r w:rsidRPr="002861BF">
        <w:rPr>
          <w:rFonts w:ascii="Times New Roman" w:hAnsi="Times New Roman" w:cs="Times New Roman"/>
          <w:b/>
          <w:i/>
        </w:rPr>
        <w:t>Unit Root Test</w:t>
      </w:r>
      <w:r w:rsidRPr="002861BF">
        <w:rPr>
          <w:rFonts w:ascii="Times New Roman" w:hAnsi="Times New Roman" w:cs="Times New Roman"/>
          <w:b/>
        </w:rPr>
        <w:t xml:space="preserve">) Pada </w:t>
      </w:r>
      <w:r w:rsidRPr="002861BF">
        <w:rPr>
          <w:rFonts w:ascii="Times New Roman" w:hAnsi="Times New Roman" w:cs="Times New Roman"/>
          <w:b/>
          <w:i/>
        </w:rPr>
        <w:t>First Difference</w:t>
      </w:r>
    </w:p>
    <w:tbl>
      <w:tblPr>
        <w:tblStyle w:val="TableGrid"/>
        <w:tblW w:w="8221" w:type="dxa"/>
        <w:jc w:val="center"/>
        <w:tblLook w:val="04A0" w:firstRow="1" w:lastRow="0" w:firstColumn="1" w:lastColumn="0" w:noHBand="0" w:noVBand="1"/>
      </w:tblPr>
      <w:tblGrid>
        <w:gridCol w:w="485"/>
        <w:gridCol w:w="1346"/>
        <w:gridCol w:w="2172"/>
        <w:gridCol w:w="1628"/>
        <w:gridCol w:w="1310"/>
        <w:gridCol w:w="1280"/>
      </w:tblGrid>
      <w:tr w:rsidR="002861BF" w:rsidRPr="002861BF" w14:paraId="27B72ED2" w14:textId="77777777" w:rsidTr="00902530">
        <w:trPr>
          <w:trHeight w:val="322"/>
          <w:jc w:val="center"/>
        </w:trPr>
        <w:tc>
          <w:tcPr>
            <w:tcW w:w="485" w:type="dxa"/>
          </w:tcPr>
          <w:p w14:paraId="6B174539" w14:textId="77777777" w:rsidR="002861BF" w:rsidRPr="002861BF" w:rsidRDefault="002861BF" w:rsidP="002861BF">
            <w:pPr>
              <w:jc w:val="both"/>
              <w:rPr>
                <w:rFonts w:ascii="Times New Roman" w:hAnsi="Times New Roman"/>
                <w:sz w:val="22"/>
                <w:szCs w:val="22"/>
              </w:rPr>
            </w:pPr>
            <w:r w:rsidRPr="002861BF">
              <w:rPr>
                <w:rFonts w:ascii="Times New Roman" w:hAnsi="Times New Roman"/>
                <w:sz w:val="22"/>
                <w:szCs w:val="22"/>
              </w:rPr>
              <w:t>No</w:t>
            </w:r>
          </w:p>
        </w:tc>
        <w:tc>
          <w:tcPr>
            <w:tcW w:w="1346" w:type="dxa"/>
          </w:tcPr>
          <w:p w14:paraId="76C79EFA" w14:textId="77777777" w:rsidR="002861BF" w:rsidRPr="002861BF" w:rsidRDefault="002861BF" w:rsidP="002861BF">
            <w:pPr>
              <w:jc w:val="both"/>
              <w:rPr>
                <w:rFonts w:ascii="Times New Roman" w:hAnsi="Times New Roman"/>
                <w:sz w:val="22"/>
                <w:szCs w:val="22"/>
              </w:rPr>
            </w:pPr>
            <w:r w:rsidRPr="002861BF">
              <w:rPr>
                <w:rFonts w:ascii="Times New Roman" w:hAnsi="Times New Roman"/>
                <w:sz w:val="22"/>
                <w:szCs w:val="22"/>
              </w:rPr>
              <w:t>Variabel</w:t>
            </w:r>
          </w:p>
        </w:tc>
        <w:tc>
          <w:tcPr>
            <w:tcW w:w="2172" w:type="dxa"/>
          </w:tcPr>
          <w:p w14:paraId="632AE603" w14:textId="77777777" w:rsidR="002861BF" w:rsidRPr="002861BF" w:rsidRDefault="002861BF" w:rsidP="002861BF">
            <w:pPr>
              <w:jc w:val="both"/>
              <w:rPr>
                <w:rFonts w:ascii="Times New Roman" w:hAnsi="Times New Roman"/>
                <w:sz w:val="22"/>
                <w:szCs w:val="22"/>
              </w:rPr>
            </w:pPr>
            <w:r w:rsidRPr="002861BF">
              <w:rPr>
                <w:rFonts w:ascii="Times New Roman" w:hAnsi="Times New Roman"/>
                <w:sz w:val="22"/>
                <w:szCs w:val="22"/>
              </w:rPr>
              <w:t>Level</w:t>
            </w:r>
          </w:p>
        </w:tc>
        <w:tc>
          <w:tcPr>
            <w:tcW w:w="1628" w:type="dxa"/>
          </w:tcPr>
          <w:p w14:paraId="7FC6F167" w14:textId="77777777" w:rsidR="002861BF" w:rsidRPr="002861BF" w:rsidRDefault="002861BF" w:rsidP="002861BF">
            <w:pPr>
              <w:jc w:val="both"/>
              <w:rPr>
                <w:rFonts w:ascii="Times New Roman" w:hAnsi="Times New Roman"/>
                <w:sz w:val="22"/>
                <w:szCs w:val="22"/>
              </w:rPr>
            </w:pPr>
            <w:r w:rsidRPr="002861BF">
              <w:rPr>
                <w:rFonts w:ascii="Times New Roman" w:hAnsi="Times New Roman"/>
                <w:sz w:val="22"/>
                <w:szCs w:val="22"/>
              </w:rPr>
              <w:t>Nilai ADF</w:t>
            </w:r>
          </w:p>
        </w:tc>
        <w:tc>
          <w:tcPr>
            <w:tcW w:w="1310" w:type="dxa"/>
          </w:tcPr>
          <w:p w14:paraId="0E280757" w14:textId="77777777" w:rsidR="002861BF" w:rsidRPr="002861BF" w:rsidRDefault="002861BF" w:rsidP="002861BF">
            <w:pPr>
              <w:jc w:val="both"/>
              <w:rPr>
                <w:rFonts w:ascii="Times New Roman" w:hAnsi="Times New Roman"/>
                <w:sz w:val="22"/>
                <w:szCs w:val="22"/>
              </w:rPr>
            </w:pPr>
            <w:r w:rsidRPr="002861BF">
              <w:rPr>
                <w:rFonts w:ascii="Times New Roman" w:hAnsi="Times New Roman"/>
                <w:sz w:val="22"/>
                <w:szCs w:val="22"/>
              </w:rPr>
              <w:t xml:space="preserve">Prob. </w:t>
            </w:r>
            <w:r w:rsidRPr="002861BF">
              <w:rPr>
                <w:rFonts w:ascii="Times New Roman" w:hAnsi="Times New Roman"/>
                <w:i/>
                <w:sz w:val="22"/>
                <w:szCs w:val="22"/>
              </w:rPr>
              <w:t>ADF</w:t>
            </w:r>
          </w:p>
        </w:tc>
        <w:tc>
          <w:tcPr>
            <w:tcW w:w="1280" w:type="dxa"/>
          </w:tcPr>
          <w:p w14:paraId="30AE3F17" w14:textId="77777777" w:rsidR="002861BF" w:rsidRPr="002861BF" w:rsidRDefault="002861BF" w:rsidP="002861BF">
            <w:pPr>
              <w:jc w:val="both"/>
              <w:rPr>
                <w:rFonts w:ascii="Times New Roman" w:hAnsi="Times New Roman"/>
                <w:sz w:val="22"/>
                <w:szCs w:val="22"/>
              </w:rPr>
            </w:pPr>
            <w:r w:rsidRPr="002861BF">
              <w:rPr>
                <w:rFonts w:ascii="Times New Roman" w:hAnsi="Times New Roman"/>
                <w:sz w:val="22"/>
                <w:szCs w:val="22"/>
              </w:rPr>
              <w:t>Kesimpulan</w:t>
            </w:r>
          </w:p>
        </w:tc>
      </w:tr>
      <w:tr w:rsidR="002861BF" w:rsidRPr="002861BF" w14:paraId="74A325E1" w14:textId="77777777" w:rsidTr="00902530">
        <w:trPr>
          <w:trHeight w:val="653"/>
          <w:jc w:val="center"/>
        </w:trPr>
        <w:tc>
          <w:tcPr>
            <w:tcW w:w="485" w:type="dxa"/>
          </w:tcPr>
          <w:p w14:paraId="398C037C" w14:textId="77777777" w:rsidR="002861BF" w:rsidRPr="002861BF" w:rsidRDefault="002861BF" w:rsidP="002861BF">
            <w:pPr>
              <w:jc w:val="both"/>
              <w:rPr>
                <w:rFonts w:ascii="Times New Roman" w:hAnsi="Times New Roman"/>
                <w:sz w:val="22"/>
                <w:szCs w:val="22"/>
              </w:rPr>
            </w:pPr>
            <w:r w:rsidRPr="002861BF">
              <w:rPr>
                <w:rFonts w:ascii="Times New Roman" w:hAnsi="Times New Roman"/>
                <w:sz w:val="22"/>
                <w:szCs w:val="22"/>
              </w:rPr>
              <w:t>1</w:t>
            </w:r>
          </w:p>
        </w:tc>
        <w:tc>
          <w:tcPr>
            <w:tcW w:w="1346" w:type="dxa"/>
          </w:tcPr>
          <w:p w14:paraId="4B6E73AE" w14:textId="77777777" w:rsidR="002861BF" w:rsidRPr="002861BF" w:rsidRDefault="002861BF" w:rsidP="002861BF">
            <w:pPr>
              <w:jc w:val="both"/>
              <w:rPr>
                <w:rFonts w:ascii="Times New Roman" w:hAnsi="Times New Roman"/>
                <w:sz w:val="22"/>
                <w:szCs w:val="22"/>
              </w:rPr>
            </w:pPr>
            <w:r w:rsidRPr="002861BF">
              <w:rPr>
                <w:rFonts w:ascii="Times New Roman" w:hAnsi="Times New Roman"/>
                <w:sz w:val="22"/>
                <w:szCs w:val="22"/>
              </w:rPr>
              <w:t>LnE</w:t>
            </w:r>
          </w:p>
        </w:tc>
        <w:tc>
          <w:tcPr>
            <w:tcW w:w="2172" w:type="dxa"/>
          </w:tcPr>
          <w:p w14:paraId="6758A690" w14:textId="77777777" w:rsidR="002861BF" w:rsidRPr="002861BF" w:rsidRDefault="002861BF" w:rsidP="002861BF">
            <w:pPr>
              <w:jc w:val="both"/>
              <w:rPr>
                <w:rFonts w:ascii="Times New Roman" w:hAnsi="Times New Roman"/>
                <w:i/>
                <w:sz w:val="22"/>
                <w:szCs w:val="22"/>
              </w:rPr>
            </w:pPr>
            <w:r w:rsidRPr="002861BF">
              <w:rPr>
                <w:rFonts w:ascii="Times New Roman" w:hAnsi="Times New Roman"/>
                <w:i/>
                <w:sz w:val="22"/>
                <w:szCs w:val="22"/>
              </w:rPr>
              <w:t>First Difference</w:t>
            </w:r>
          </w:p>
        </w:tc>
        <w:tc>
          <w:tcPr>
            <w:tcW w:w="1628" w:type="dxa"/>
          </w:tcPr>
          <w:p w14:paraId="4EFABFAC" w14:textId="77777777" w:rsidR="002861BF" w:rsidRPr="002861BF" w:rsidRDefault="002861BF" w:rsidP="002861BF">
            <w:pPr>
              <w:autoSpaceDE w:val="0"/>
              <w:autoSpaceDN w:val="0"/>
              <w:adjustRightInd w:val="0"/>
              <w:jc w:val="both"/>
              <w:rPr>
                <w:rFonts w:ascii="Times New Roman" w:hAnsi="Times New Roman"/>
                <w:sz w:val="22"/>
                <w:szCs w:val="22"/>
              </w:rPr>
            </w:pPr>
            <w:r w:rsidRPr="002861BF">
              <w:rPr>
                <w:rFonts w:ascii="Times New Roman" w:hAnsi="Times New Roman"/>
                <w:sz w:val="22"/>
                <w:szCs w:val="22"/>
              </w:rPr>
              <w:t>-3.791922</w:t>
            </w:r>
          </w:p>
          <w:p w14:paraId="04980FC4" w14:textId="77777777" w:rsidR="002861BF" w:rsidRPr="002861BF" w:rsidRDefault="002861BF" w:rsidP="002861BF">
            <w:pPr>
              <w:jc w:val="both"/>
              <w:rPr>
                <w:rFonts w:ascii="Times New Roman" w:hAnsi="Times New Roman"/>
                <w:sz w:val="22"/>
                <w:szCs w:val="22"/>
              </w:rPr>
            </w:pPr>
          </w:p>
        </w:tc>
        <w:tc>
          <w:tcPr>
            <w:tcW w:w="1310" w:type="dxa"/>
          </w:tcPr>
          <w:p w14:paraId="58A1835B" w14:textId="77777777" w:rsidR="002861BF" w:rsidRPr="002861BF" w:rsidRDefault="002861BF" w:rsidP="002861BF">
            <w:pPr>
              <w:jc w:val="both"/>
              <w:rPr>
                <w:rFonts w:ascii="Times New Roman" w:hAnsi="Times New Roman"/>
                <w:sz w:val="22"/>
                <w:szCs w:val="22"/>
              </w:rPr>
            </w:pPr>
            <w:r w:rsidRPr="002861BF">
              <w:rPr>
                <w:rFonts w:ascii="Times New Roman" w:hAnsi="Times New Roman"/>
                <w:sz w:val="22"/>
                <w:szCs w:val="22"/>
              </w:rPr>
              <w:t>0.0146</w:t>
            </w:r>
          </w:p>
        </w:tc>
        <w:tc>
          <w:tcPr>
            <w:tcW w:w="1280" w:type="dxa"/>
          </w:tcPr>
          <w:p w14:paraId="473919E4" w14:textId="77777777" w:rsidR="002861BF" w:rsidRPr="002861BF" w:rsidRDefault="002861BF" w:rsidP="002861BF">
            <w:pPr>
              <w:jc w:val="both"/>
              <w:rPr>
                <w:rFonts w:ascii="Times New Roman" w:hAnsi="Times New Roman"/>
                <w:sz w:val="22"/>
                <w:szCs w:val="22"/>
              </w:rPr>
            </w:pPr>
            <w:r w:rsidRPr="002861BF">
              <w:rPr>
                <w:rFonts w:ascii="Times New Roman" w:hAnsi="Times New Roman"/>
                <w:sz w:val="22"/>
                <w:szCs w:val="22"/>
              </w:rPr>
              <w:t>Stasioner</w:t>
            </w:r>
          </w:p>
        </w:tc>
      </w:tr>
      <w:tr w:rsidR="002861BF" w:rsidRPr="002861BF" w14:paraId="0C1E6ACF" w14:textId="77777777" w:rsidTr="00902530">
        <w:trPr>
          <w:trHeight w:val="322"/>
          <w:jc w:val="center"/>
        </w:trPr>
        <w:tc>
          <w:tcPr>
            <w:tcW w:w="485" w:type="dxa"/>
          </w:tcPr>
          <w:p w14:paraId="31F111B7" w14:textId="77777777" w:rsidR="002861BF" w:rsidRPr="002861BF" w:rsidRDefault="002861BF" w:rsidP="002861BF">
            <w:pPr>
              <w:jc w:val="both"/>
              <w:rPr>
                <w:rFonts w:ascii="Times New Roman" w:hAnsi="Times New Roman"/>
                <w:sz w:val="22"/>
                <w:szCs w:val="22"/>
              </w:rPr>
            </w:pPr>
            <w:r w:rsidRPr="002861BF">
              <w:rPr>
                <w:rFonts w:ascii="Times New Roman" w:hAnsi="Times New Roman"/>
                <w:sz w:val="22"/>
                <w:szCs w:val="22"/>
              </w:rPr>
              <w:t>2</w:t>
            </w:r>
          </w:p>
        </w:tc>
        <w:tc>
          <w:tcPr>
            <w:tcW w:w="1346" w:type="dxa"/>
          </w:tcPr>
          <w:p w14:paraId="08415F64" w14:textId="77777777" w:rsidR="002861BF" w:rsidRPr="002861BF" w:rsidRDefault="002861BF" w:rsidP="002861BF">
            <w:pPr>
              <w:jc w:val="both"/>
              <w:rPr>
                <w:rFonts w:ascii="Times New Roman" w:hAnsi="Times New Roman"/>
                <w:sz w:val="22"/>
                <w:szCs w:val="22"/>
              </w:rPr>
            </w:pPr>
            <w:r w:rsidRPr="002861BF">
              <w:rPr>
                <w:rFonts w:ascii="Times New Roman" w:hAnsi="Times New Roman"/>
                <w:sz w:val="22"/>
                <w:szCs w:val="22"/>
              </w:rPr>
              <w:t>LnPDB</w:t>
            </w:r>
          </w:p>
        </w:tc>
        <w:tc>
          <w:tcPr>
            <w:tcW w:w="2172" w:type="dxa"/>
          </w:tcPr>
          <w:p w14:paraId="4EF544DC" w14:textId="77777777" w:rsidR="002861BF" w:rsidRPr="002861BF" w:rsidRDefault="002861BF" w:rsidP="002861BF">
            <w:pPr>
              <w:jc w:val="both"/>
              <w:rPr>
                <w:rFonts w:ascii="Times New Roman" w:hAnsi="Times New Roman"/>
                <w:i/>
                <w:sz w:val="22"/>
                <w:szCs w:val="22"/>
              </w:rPr>
            </w:pPr>
            <w:r w:rsidRPr="002861BF">
              <w:rPr>
                <w:rFonts w:ascii="Times New Roman" w:hAnsi="Times New Roman"/>
                <w:i/>
                <w:sz w:val="22"/>
                <w:szCs w:val="22"/>
              </w:rPr>
              <w:t>First Difference</w:t>
            </w:r>
          </w:p>
        </w:tc>
        <w:tc>
          <w:tcPr>
            <w:tcW w:w="1628" w:type="dxa"/>
          </w:tcPr>
          <w:p w14:paraId="325F9B57" w14:textId="77777777" w:rsidR="002861BF" w:rsidRPr="002861BF" w:rsidRDefault="002861BF" w:rsidP="002861BF">
            <w:pPr>
              <w:jc w:val="both"/>
              <w:rPr>
                <w:rFonts w:ascii="Times New Roman" w:hAnsi="Times New Roman"/>
                <w:sz w:val="22"/>
                <w:szCs w:val="22"/>
              </w:rPr>
            </w:pPr>
            <w:r w:rsidRPr="002861BF">
              <w:rPr>
                <w:rFonts w:ascii="Times New Roman" w:hAnsi="Times New Roman"/>
                <w:sz w:val="22"/>
                <w:szCs w:val="22"/>
              </w:rPr>
              <w:t>-3.695044</w:t>
            </w:r>
          </w:p>
        </w:tc>
        <w:tc>
          <w:tcPr>
            <w:tcW w:w="1310" w:type="dxa"/>
          </w:tcPr>
          <w:p w14:paraId="18D73645" w14:textId="77777777" w:rsidR="002861BF" w:rsidRPr="002861BF" w:rsidRDefault="002861BF" w:rsidP="002861BF">
            <w:pPr>
              <w:jc w:val="both"/>
              <w:rPr>
                <w:rFonts w:ascii="Times New Roman" w:hAnsi="Times New Roman"/>
                <w:sz w:val="22"/>
                <w:szCs w:val="22"/>
              </w:rPr>
            </w:pPr>
            <w:r w:rsidRPr="002861BF">
              <w:rPr>
                <w:rFonts w:ascii="Times New Roman" w:hAnsi="Times New Roman"/>
                <w:sz w:val="22"/>
                <w:szCs w:val="22"/>
              </w:rPr>
              <w:t>0.0174</w:t>
            </w:r>
          </w:p>
        </w:tc>
        <w:tc>
          <w:tcPr>
            <w:tcW w:w="1280" w:type="dxa"/>
          </w:tcPr>
          <w:p w14:paraId="1349AA7E" w14:textId="77777777" w:rsidR="002861BF" w:rsidRPr="002861BF" w:rsidRDefault="002861BF" w:rsidP="002861BF">
            <w:pPr>
              <w:jc w:val="both"/>
              <w:rPr>
                <w:rFonts w:ascii="Times New Roman" w:hAnsi="Times New Roman"/>
                <w:sz w:val="22"/>
                <w:szCs w:val="22"/>
              </w:rPr>
            </w:pPr>
            <w:r w:rsidRPr="002861BF">
              <w:rPr>
                <w:rFonts w:ascii="Times New Roman" w:hAnsi="Times New Roman"/>
                <w:sz w:val="22"/>
                <w:szCs w:val="22"/>
              </w:rPr>
              <w:t>Stasioner</w:t>
            </w:r>
          </w:p>
        </w:tc>
      </w:tr>
      <w:tr w:rsidR="002861BF" w:rsidRPr="002861BF" w14:paraId="1C556297" w14:textId="77777777" w:rsidTr="00902530">
        <w:trPr>
          <w:trHeight w:val="322"/>
          <w:jc w:val="center"/>
        </w:trPr>
        <w:tc>
          <w:tcPr>
            <w:tcW w:w="485" w:type="dxa"/>
          </w:tcPr>
          <w:p w14:paraId="05F4422C" w14:textId="77777777" w:rsidR="002861BF" w:rsidRPr="002861BF" w:rsidRDefault="002861BF" w:rsidP="002861BF">
            <w:pPr>
              <w:jc w:val="both"/>
              <w:rPr>
                <w:rFonts w:ascii="Times New Roman" w:hAnsi="Times New Roman"/>
                <w:sz w:val="22"/>
                <w:szCs w:val="22"/>
              </w:rPr>
            </w:pPr>
            <w:r w:rsidRPr="002861BF">
              <w:rPr>
                <w:rFonts w:ascii="Times New Roman" w:hAnsi="Times New Roman"/>
                <w:sz w:val="22"/>
                <w:szCs w:val="22"/>
              </w:rPr>
              <w:t>3</w:t>
            </w:r>
          </w:p>
        </w:tc>
        <w:tc>
          <w:tcPr>
            <w:tcW w:w="1346" w:type="dxa"/>
          </w:tcPr>
          <w:p w14:paraId="069B4397" w14:textId="77777777" w:rsidR="002861BF" w:rsidRPr="002861BF" w:rsidRDefault="002861BF" w:rsidP="002861BF">
            <w:pPr>
              <w:jc w:val="both"/>
              <w:rPr>
                <w:rFonts w:ascii="Times New Roman" w:hAnsi="Times New Roman"/>
                <w:sz w:val="22"/>
                <w:szCs w:val="22"/>
              </w:rPr>
            </w:pPr>
            <w:r w:rsidRPr="002861BF">
              <w:rPr>
                <w:rFonts w:ascii="Times New Roman" w:hAnsi="Times New Roman"/>
                <w:sz w:val="22"/>
                <w:szCs w:val="22"/>
              </w:rPr>
              <w:t>Inf</w:t>
            </w:r>
          </w:p>
        </w:tc>
        <w:tc>
          <w:tcPr>
            <w:tcW w:w="2172" w:type="dxa"/>
          </w:tcPr>
          <w:p w14:paraId="0D7CB4C7" w14:textId="77777777" w:rsidR="002861BF" w:rsidRPr="002861BF" w:rsidRDefault="002861BF" w:rsidP="002861BF">
            <w:pPr>
              <w:jc w:val="both"/>
              <w:rPr>
                <w:rFonts w:ascii="Times New Roman" w:hAnsi="Times New Roman"/>
                <w:i/>
                <w:sz w:val="22"/>
                <w:szCs w:val="22"/>
              </w:rPr>
            </w:pPr>
            <w:r w:rsidRPr="002861BF">
              <w:rPr>
                <w:rFonts w:ascii="Times New Roman" w:hAnsi="Times New Roman"/>
                <w:i/>
                <w:sz w:val="22"/>
                <w:szCs w:val="22"/>
              </w:rPr>
              <w:t>First Difference</w:t>
            </w:r>
          </w:p>
        </w:tc>
        <w:tc>
          <w:tcPr>
            <w:tcW w:w="1628" w:type="dxa"/>
          </w:tcPr>
          <w:p w14:paraId="042FDD42" w14:textId="77777777" w:rsidR="002861BF" w:rsidRPr="002861BF" w:rsidRDefault="002861BF" w:rsidP="002861BF">
            <w:pPr>
              <w:jc w:val="both"/>
              <w:rPr>
                <w:rFonts w:ascii="Times New Roman" w:hAnsi="Times New Roman"/>
                <w:sz w:val="22"/>
                <w:szCs w:val="22"/>
              </w:rPr>
            </w:pPr>
            <w:r w:rsidRPr="002861BF">
              <w:rPr>
                <w:rFonts w:ascii="Times New Roman" w:hAnsi="Times New Roman"/>
                <w:sz w:val="22"/>
                <w:szCs w:val="22"/>
              </w:rPr>
              <w:t>-3.179514</w:t>
            </w:r>
          </w:p>
        </w:tc>
        <w:tc>
          <w:tcPr>
            <w:tcW w:w="1310" w:type="dxa"/>
          </w:tcPr>
          <w:p w14:paraId="3B47F1D6" w14:textId="77777777" w:rsidR="002861BF" w:rsidRPr="002861BF" w:rsidRDefault="002861BF" w:rsidP="002861BF">
            <w:pPr>
              <w:jc w:val="both"/>
              <w:rPr>
                <w:rFonts w:ascii="Times New Roman" w:hAnsi="Times New Roman"/>
                <w:sz w:val="22"/>
                <w:szCs w:val="22"/>
              </w:rPr>
            </w:pPr>
            <w:r w:rsidRPr="002861BF">
              <w:rPr>
                <w:rFonts w:ascii="Times New Roman" w:hAnsi="Times New Roman"/>
                <w:sz w:val="22"/>
                <w:szCs w:val="22"/>
              </w:rPr>
              <w:t>0.0452</w:t>
            </w:r>
          </w:p>
        </w:tc>
        <w:tc>
          <w:tcPr>
            <w:tcW w:w="1280" w:type="dxa"/>
          </w:tcPr>
          <w:p w14:paraId="521575CF" w14:textId="77777777" w:rsidR="002861BF" w:rsidRPr="002861BF" w:rsidRDefault="002861BF" w:rsidP="002861BF">
            <w:pPr>
              <w:jc w:val="both"/>
              <w:rPr>
                <w:rFonts w:ascii="Times New Roman" w:hAnsi="Times New Roman"/>
                <w:sz w:val="22"/>
                <w:szCs w:val="22"/>
              </w:rPr>
            </w:pPr>
            <w:r w:rsidRPr="002861BF">
              <w:rPr>
                <w:rFonts w:ascii="Times New Roman" w:hAnsi="Times New Roman"/>
                <w:sz w:val="22"/>
                <w:szCs w:val="22"/>
              </w:rPr>
              <w:t>Stasioner</w:t>
            </w:r>
          </w:p>
        </w:tc>
      </w:tr>
      <w:tr w:rsidR="002861BF" w:rsidRPr="002861BF" w14:paraId="1CA91B9D" w14:textId="77777777" w:rsidTr="00902530">
        <w:trPr>
          <w:trHeight w:val="322"/>
          <w:jc w:val="center"/>
        </w:trPr>
        <w:tc>
          <w:tcPr>
            <w:tcW w:w="485" w:type="dxa"/>
          </w:tcPr>
          <w:p w14:paraId="12B3ECE9" w14:textId="77777777" w:rsidR="002861BF" w:rsidRPr="002861BF" w:rsidRDefault="002861BF" w:rsidP="002861BF">
            <w:pPr>
              <w:jc w:val="both"/>
              <w:rPr>
                <w:rFonts w:ascii="Times New Roman" w:hAnsi="Times New Roman"/>
                <w:sz w:val="22"/>
                <w:szCs w:val="22"/>
              </w:rPr>
            </w:pPr>
            <w:r w:rsidRPr="002861BF">
              <w:rPr>
                <w:rFonts w:ascii="Times New Roman" w:hAnsi="Times New Roman"/>
                <w:sz w:val="22"/>
                <w:szCs w:val="22"/>
              </w:rPr>
              <w:t>4</w:t>
            </w:r>
          </w:p>
        </w:tc>
        <w:tc>
          <w:tcPr>
            <w:tcW w:w="1346" w:type="dxa"/>
          </w:tcPr>
          <w:p w14:paraId="1B946703" w14:textId="77777777" w:rsidR="002861BF" w:rsidRPr="002861BF" w:rsidRDefault="002861BF" w:rsidP="002861BF">
            <w:pPr>
              <w:jc w:val="both"/>
              <w:rPr>
                <w:rFonts w:ascii="Times New Roman" w:hAnsi="Times New Roman"/>
                <w:sz w:val="22"/>
                <w:szCs w:val="22"/>
              </w:rPr>
            </w:pPr>
            <w:r w:rsidRPr="002861BF">
              <w:rPr>
                <w:rFonts w:ascii="Times New Roman" w:hAnsi="Times New Roman"/>
                <w:sz w:val="22"/>
                <w:szCs w:val="22"/>
              </w:rPr>
              <w:t>LnX</w:t>
            </w:r>
          </w:p>
        </w:tc>
        <w:tc>
          <w:tcPr>
            <w:tcW w:w="2172" w:type="dxa"/>
          </w:tcPr>
          <w:p w14:paraId="274092B1" w14:textId="77777777" w:rsidR="002861BF" w:rsidRPr="002861BF" w:rsidRDefault="002861BF" w:rsidP="002861BF">
            <w:pPr>
              <w:jc w:val="both"/>
              <w:rPr>
                <w:rFonts w:ascii="Times New Roman" w:hAnsi="Times New Roman"/>
                <w:i/>
                <w:sz w:val="22"/>
                <w:szCs w:val="22"/>
              </w:rPr>
            </w:pPr>
            <w:r w:rsidRPr="002861BF">
              <w:rPr>
                <w:rFonts w:ascii="Times New Roman" w:hAnsi="Times New Roman"/>
                <w:i/>
                <w:sz w:val="22"/>
                <w:szCs w:val="22"/>
              </w:rPr>
              <w:t>First Difference</w:t>
            </w:r>
          </w:p>
        </w:tc>
        <w:tc>
          <w:tcPr>
            <w:tcW w:w="1628" w:type="dxa"/>
          </w:tcPr>
          <w:p w14:paraId="73485768" w14:textId="77777777" w:rsidR="002861BF" w:rsidRPr="002861BF" w:rsidRDefault="002861BF" w:rsidP="002861BF">
            <w:pPr>
              <w:jc w:val="both"/>
              <w:rPr>
                <w:rFonts w:ascii="Times New Roman" w:hAnsi="Times New Roman"/>
                <w:sz w:val="22"/>
                <w:szCs w:val="22"/>
              </w:rPr>
            </w:pPr>
            <w:r w:rsidRPr="002861BF">
              <w:rPr>
                <w:rFonts w:ascii="Times New Roman" w:hAnsi="Times New Roman"/>
                <w:sz w:val="22"/>
                <w:szCs w:val="22"/>
              </w:rPr>
              <w:t>-3.532652</w:t>
            </w:r>
          </w:p>
        </w:tc>
        <w:tc>
          <w:tcPr>
            <w:tcW w:w="1310" w:type="dxa"/>
          </w:tcPr>
          <w:p w14:paraId="394E1915" w14:textId="77777777" w:rsidR="002861BF" w:rsidRPr="002861BF" w:rsidRDefault="002861BF" w:rsidP="002861BF">
            <w:pPr>
              <w:jc w:val="both"/>
              <w:rPr>
                <w:rFonts w:ascii="Times New Roman" w:hAnsi="Times New Roman"/>
                <w:sz w:val="22"/>
                <w:szCs w:val="22"/>
              </w:rPr>
            </w:pPr>
            <w:r w:rsidRPr="002861BF">
              <w:rPr>
                <w:rFonts w:ascii="Times New Roman" w:hAnsi="Times New Roman"/>
                <w:sz w:val="22"/>
                <w:szCs w:val="22"/>
              </w:rPr>
              <w:t>0.0247</w:t>
            </w:r>
          </w:p>
        </w:tc>
        <w:tc>
          <w:tcPr>
            <w:tcW w:w="1280" w:type="dxa"/>
          </w:tcPr>
          <w:p w14:paraId="04250E7A" w14:textId="77777777" w:rsidR="002861BF" w:rsidRPr="002861BF" w:rsidRDefault="002861BF" w:rsidP="002861BF">
            <w:pPr>
              <w:jc w:val="both"/>
              <w:rPr>
                <w:rFonts w:ascii="Times New Roman" w:hAnsi="Times New Roman"/>
                <w:sz w:val="22"/>
                <w:szCs w:val="22"/>
              </w:rPr>
            </w:pPr>
            <w:r w:rsidRPr="002861BF">
              <w:rPr>
                <w:rFonts w:ascii="Times New Roman" w:hAnsi="Times New Roman"/>
                <w:sz w:val="22"/>
                <w:szCs w:val="22"/>
              </w:rPr>
              <w:t>Stasioner</w:t>
            </w:r>
          </w:p>
        </w:tc>
      </w:tr>
    </w:tbl>
    <w:p w14:paraId="1E951FD8" w14:textId="77777777" w:rsidR="002861BF" w:rsidRDefault="002861BF" w:rsidP="002861BF">
      <w:pPr>
        <w:spacing w:after="0" w:line="240" w:lineRule="auto"/>
        <w:jc w:val="both"/>
        <w:rPr>
          <w:rFonts w:ascii="Times New Roman" w:hAnsi="Times New Roman" w:cs="Times New Roman"/>
          <w:b/>
        </w:rPr>
      </w:pPr>
    </w:p>
    <w:p w14:paraId="54E1CE40" w14:textId="77777777" w:rsidR="00223A55" w:rsidRDefault="00223A55" w:rsidP="002861BF">
      <w:pPr>
        <w:spacing w:after="0" w:line="240" w:lineRule="auto"/>
        <w:jc w:val="both"/>
        <w:rPr>
          <w:rFonts w:ascii="Times New Roman" w:hAnsi="Times New Roman" w:cs="Times New Roman"/>
          <w:b/>
        </w:rPr>
      </w:pPr>
    </w:p>
    <w:p w14:paraId="75B26090" w14:textId="77777777" w:rsidR="00223A55" w:rsidRPr="002861BF" w:rsidRDefault="00223A55" w:rsidP="002861BF">
      <w:pPr>
        <w:spacing w:after="0" w:line="240" w:lineRule="auto"/>
        <w:jc w:val="both"/>
        <w:rPr>
          <w:rFonts w:ascii="Times New Roman" w:hAnsi="Times New Roman" w:cs="Times New Roman"/>
          <w:b/>
        </w:rPr>
      </w:pPr>
    </w:p>
    <w:p w14:paraId="59F351B9" w14:textId="77777777" w:rsidR="002861BF" w:rsidRPr="00902530" w:rsidRDefault="002861BF" w:rsidP="00902530">
      <w:pPr>
        <w:pStyle w:val="ListParagraph"/>
        <w:numPr>
          <w:ilvl w:val="1"/>
          <w:numId w:val="4"/>
        </w:numPr>
        <w:spacing w:after="0" w:line="240" w:lineRule="auto"/>
        <w:ind w:hanging="720"/>
        <w:jc w:val="both"/>
        <w:rPr>
          <w:rFonts w:ascii="Times New Roman" w:hAnsi="Times New Roman" w:cs="Times New Roman"/>
          <w:b/>
        </w:rPr>
      </w:pPr>
      <w:r w:rsidRPr="00902530">
        <w:rPr>
          <w:rFonts w:ascii="Times New Roman" w:hAnsi="Times New Roman" w:cs="Times New Roman"/>
          <w:b/>
        </w:rPr>
        <w:t>Hasil Estimasi Persamaan Linier Berganda</w:t>
      </w:r>
    </w:p>
    <w:p w14:paraId="6692FF25" w14:textId="0D22E7BA" w:rsidR="002861BF" w:rsidRPr="002861BF" w:rsidRDefault="006A2688" w:rsidP="002861BF">
      <w:pPr>
        <w:spacing w:after="0" w:line="240" w:lineRule="auto"/>
        <w:ind w:firstLine="709"/>
        <w:jc w:val="both"/>
        <w:rPr>
          <w:rFonts w:ascii="Times New Roman" w:hAnsi="Times New Roman" w:cs="Times New Roman"/>
        </w:rPr>
      </w:pPr>
      <w:r w:rsidRPr="00445D2B">
        <w:rPr>
          <w:rFonts w:ascii="Times New Roman" w:hAnsi="Times New Roman" w:cs="Times New Roman"/>
          <w:lang w:val="fi-FI"/>
        </w:rPr>
        <w:t xml:space="preserve">Tabel berikut menunjukkan estimasi persamaan linier dengan metode OLS untuk menentukan stasioneritas error term, atau nilai residual, yang diperoleh. </w:t>
      </w:r>
      <w:r w:rsidRPr="006A2688">
        <w:rPr>
          <w:rFonts w:ascii="Times New Roman" w:hAnsi="Times New Roman" w:cs="Times New Roman"/>
        </w:rPr>
        <w:t>Hasil empiris menunjukkan nilai R-squared adjusted 0.841247. Namun, hanya satu variabel yang dianggap signifikan adalah probabilitas variabel bebas. Ini disebabkan oleh fakta bahwa data dari rangkaian waktu yang diteliti tidak stasioner. Karena itu, hubungan antara nilai tukar (LnE) dengan produk domestik bruto (LnPDB), inflasi (Inf), dan tingkat suku bunga (Ir) tidak hanya menunjukkan perubahan</w:t>
      </w:r>
      <w:r w:rsidR="002861BF" w:rsidRPr="002861BF">
        <w:rPr>
          <w:rFonts w:ascii="Times New Roman" w:hAnsi="Times New Roman" w:cs="Times New Roman"/>
        </w:rPr>
        <w:t xml:space="preserve">. </w:t>
      </w:r>
    </w:p>
    <w:p w14:paraId="06D68D35" w14:textId="77777777" w:rsidR="00971957" w:rsidRDefault="00971957" w:rsidP="006A2688">
      <w:pPr>
        <w:autoSpaceDE w:val="0"/>
        <w:autoSpaceDN w:val="0"/>
        <w:adjustRightInd w:val="0"/>
        <w:spacing w:after="0" w:line="240" w:lineRule="auto"/>
        <w:rPr>
          <w:rFonts w:ascii="Times New Roman" w:hAnsi="Times New Roman" w:cs="Times New Roman"/>
          <w:b/>
          <w:bCs/>
        </w:rPr>
      </w:pPr>
    </w:p>
    <w:p w14:paraId="6FF3E974" w14:textId="77777777" w:rsidR="002861BF" w:rsidRPr="002861BF" w:rsidRDefault="002861BF" w:rsidP="00902530">
      <w:pPr>
        <w:autoSpaceDE w:val="0"/>
        <w:autoSpaceDN w:val="0"/>
        <w:adjustRightInd w:val="0"/>
        <w:spacing w:after="0" w:line="240" w:lineRule="auto"/>
        <w:jc w:val="center"/>
        <w:rPr>
          <w:rFonts w:ascii="Times New Roman" w:hAnsi="Times New Roman" w:cs="Times New Roman"/>
          <w:b/>
          <w:bCs/>
        </w:rPr>
      </w:pPr>
      <w:r w:rsidRPr="002861BF">
        <w:rPr>
          <w:rFonts w:ascii="Times New Roman" w:hAnsi="Times New Roman" w:cs="Times New Roman"/>
          <w:b/>
          <w:bCs/>
        </w:rPr>
        <w:t>Tabel 3. Estimasi Persamaan Linier Berganda</w:t>
      </w:r>
    </w:p>
    <w:p w14:paraId="7B4FFC5D" w14:textId="77777777" w:rsidR="002861BF" w:rsidRPr="002861BF" w:rsidRDefault="002861BF" w:rsidP="002861BF">
      <w:pPr>
        <w:autoSpaceDE w:val="0"/>
        <w:autoSpaceDN w:val="0"/>
        <w:adjustRightInd w:val="0"/>
        <w:spacing w:after="0" w:line="240" w:lineRule="auto"/>
        <w:jc w:val="both"/>
        <w:rPr>
          <w:rFonts w:ascii="Times New Roman" w:hAnsi="Times New Roman" w:cs="Times New Roman"/>
        </w:rPr>
      </w:pPr>
    </w:p>
    <w:tbl>
      <w:tblPr>
        <w:tblW w:w="0" w:type="auto"/>
        <w:tblInd w:w="1105" w:type="dxa"/>
        <w:tblLayout w:type="fixed"/>
        <w:tblCellMar>
          <w:left w:w="0" w:type="dxa"/>
          <w:right w:w="0" w:type="dxa"/>
        </w:tblCellMar>
        <w:tblLook w:val="0000" w:firstRow="0" w:lastRow="0" w:firstColumn="0" w:lastColumn="0" w:noHBand="0" w:noVBand="0"/>
      </w:tblPr>
      <w:tblGrid>
        <w:gridCol w:w="2172"/>
        <w:gridCol w:w="1186"/>
        <w:gridCol w:w="1302"/>
        <w:gridCol w:w="1299"/>
        <w:gridCol w:w="1070"/>
      </w:tblGrid>
      <w:tr w:rsidR="002861BF" w:rsidRPr="002861BF" w14:paraId="3ECC582E" w14:textId="77777777" w:rsidTr="00B342ED">
        <w:trPr>
          <w:trHeight w:val="198"/>
        </w:trPr>
        <w:tc>
          <w:tcPr>
            <w:tcW w:w="4660" w:type="dxa"/>
            <w:gridSpan w:val="3"/>
            <w:tcBorders>
              <w:top w:val="nil"/>
              <w:left w:val="nil"/>
              <w:bottom w:val="nil"/>
              <w:right w:val="nil"/>
            </w:tcBorders>
            <w:vAlign w:val="bottom"/>
          </w:tcPr>
          <w:p w14:paraId="46916FB3" w14:textId="77777777" w:rsidR="002861BF" w:rsidRPr="002861BF" w:rsidRDefault="002861BF" w:rsidP="002861BF">
            <w:pPr>
              <w:autoSpaceDE w:val="0"/>
              <w:autoSpaceDN w:val="0"/>
              <w:adjustRightInd w:val="0"/>
              <w:spacing w:after="0" w:line="240" w:lineRule="auto"/>
              <w:jc w:val="both"/>
              <w:rPr>
                <w:rFonts w:ascii="Times New Roman" w:hAnsi="Times New Roman" w:cs="Times New Roman"/>
                <w:color w:val="000000"/>
              </w:rPr>
            </w:pPr>
            <w:r w:rsidRPr="002861BF">
              <w:rPr>
                <w:rFonts w:ascii="Times New Roman" w:hAnsi="Times New Roman" w:cs="Times New Roman"/>
                <w:color w:val="000000"/>
              </w:rPr>
              <w:t>Dependent Variable: LNE</w:t>
            </w:r>
          </w:p>
        </w:tc>
        <w:tc>
          <w:tcPr>
            <w:tcW w:w="1299" w:type="dxa"/>
            <w:tcBorders>
              <w:top w:val="nil"/>
              <w:left w:val="nil"/>
              <w:bottom w:val="nil"/>
              <w:right w:val="nil"/>
            </w:tcBorders>
            <w:vAlign w:val="bottom"/>
          </w:tcPr>
          <w:p w14:paraId="5476FFDE" w14:textId="77777777" w:rsidR="002861BF" w:rsidRPr="002861BF" w:rsidRDefault="002861BF" w:rsidP="002861BF">
            <w:pPr>
              <w:autoSpaceDE w:val="0"/>
              <w:autoSpaceDN w:val="0"/>
              <w:adjustRightInd w:val="0"/>
              <w:spacing w:after="0" w:line="240" w:lineRule="auto"/>
              <w:jc w:val="both"/>
              <w:rPr>
                <w:rFonts w:ascii="Times New Roman" w:hAnsi="Times New Roman" w:cs="Times New Roman"/>
                <w:color w:val="000000"/>
              </w:rPr>
            </w:pPr>
          </w:p>
        </w:tc>
        <w:tc>
          <w:tcPr>
            <w:tcW w:w="1070" w:type="dxa"/>
            <w:tcBorders>
              <w:top w:val="nil"/>
              <w:left w:val="nil"/>
              <w:bottom w:val="nil"/>
              <w:right w:val="nil"/>
            </w:tcBorders>
            <w:vAlign w:val="bottom"/>
          </w:tcPr>
          <w:p w14:paraId="7442B951" w14:textId="77777777" w:rsidR="002861BF" w:rsidRPr="002861BF" w:rsidRDefault="002861BF" w:rsidP="002861BF">
            <w:pPr>
              <w:autoSpaceDE w:val="0"/>
              <w:autoSpaceDN w:val="0"/>
              <w:adjustRightInd w:val="0"/>
              <w:spacing w:after="0" w:line="240" w:lineRule="auto"/>
              <w:jc w:val="both"/>
              <w:rPr>
                <w:rFonts w:ascii="Times New Roman" w:hAnsi="Times New Roman" w:cs="Times New Roman"/>
                <w:color w:val="000000"/>
              </w:rPr>
            </w:pPr>
          </w:p>
        </w:tc>
      </w:tr>
      <w:tr w:rsidR="002861BF" w:rsidRPr="002861BF" w14:paraId="74F8B520" w14:textId="77777777" w:rsidTr="00B342ED">
        <w:trPr>
          <w:trHeight w:val="198"/>
        </w:trPr>
        <w:tc>
          <w:tcPr>
            <w:tcW w:w="4660" w:type="dxa"/>
            <w:gridSpan w:val="3"/>
            <w:tcBorders>
              <w:top w:val="nil"/>
              <w:left w:val="nil"/>
              <w:bottom w:val="nil"/>
              <w:right w:val="nil"/>
            </w:tcBorders>
            <w:vAlign w:val="bottom"/>
          </w:tcPr>
          <w:p w14:paraId="405FAB03" w14:textId="77777777" w:rsidR="002861BF" w:rsidRPr="002861BF" w:rsidRDefault="002861BF" w:rsidP="002861BF">
            <w:pPr>
              <w:autoSpaceDE w:val="0"/>
              <w:autoSpaceDN w:val="0"/>
              <w:adjustRightInd w:val="0"/>
              <w:spacing w:after="0" w:line="240" w:lineRule="auto"/>
              <w:jc w:val="both"/>
              <w:rPr>
                <w:rFonts w:ascii="Times New Roman" w:hAnsi="Times New Roman" w:cs="Times New Roman"/>
                <w:color w:val="000000"/>
              </w:rPr>
            </w:pPr>
            <w:r w:rsidRPr="002861BF">
              <w:rPr>
                <w:rFonts w:ascii="Times New Roman" w:hAnsi="Times New Roman" w:cs="Times New Roman"/>
                <w:color w:val="000000"/>
              </w:rPr>
              <w:t>Method: Least Squares</w:t>
            </w:r>
          </w:p>
        </w:tc>
        <w:tc>
          <w:tcPr>
            <w:tcW w:w="1299" w:type="dxa"/>
            <w:tcBorders>
              <w:top w:val="nil"/>
              <w:left w:val="nil"/>
              <w:bottom w:val="nil"/>
              <w:right w:val="nil"/>
            </w:tcBorders>
            <w:vAlign w:val="bottom"/>
          </w:tcPr>
          <w:p w14:paraId="313064D0" w14:textId="77777777" w:rsidR="002861BF" w:rsidRPr="002861BF" w:rsidRDefault="002861BF" w:rsidP="002861BF">
            <w:pPr>
              <w:autoSpaceDE w:val="0"/>
              <w:autoSpaceDN w:val="0"/>
              <w:adjustRightInd w:val="0"/>
              <w:spacing w:after="0" w:line="240" w:lineRule="auto"/>
              <w:jc w:val="both"/>
              <w:rPr>
                <w:rFonts w:ascii="Times New Roman" w:hAnsi="Times New Roman" w:cs="Times New Roman"/>
                <w:color w:val="000000"/>
              </w:rPr>
            </w:pPr>
          </w:p>
        </w:tc>
        <w:tc>
          <w:tcPr>
            <w:tcW w:w="1070" w:type="dxa"/>
            <w:tcBorders>
              <w:top w:val="nil"/>
              <w:left w:val="nil"/>
              <w:bottom w:val="nil"/>
              <w:right w:val="nil"/>
            </w:tcBorders>
            <w:vAlign w:val="bottom"/>
          </w:tcPr>
          <w:p w14:paraId="2898476C" w14:textId="77777777" w:rsidR="002861BF" w:rsidRPr="002861BF" w:rsidRDefault="002861BF" w:rsidP="002861BF">
            <w:pPr>
              <w:autoSpaceDE w:val="0"/>
              <w:autoSpaceDN w:val="0"/>
              <w:adjustRightInd w:val="0"/>
              <w:spacing w:after="0" w:line="240" w:lineRule="auto"/>
              <w:jc w:val="both"/>
              <w:rPr>
                <w:rFonts w:ascii="Times New Roman" w:hAnsi="Times New Roman" w:cs="Times New Roman"/>
                <w:color w:val="000000"/>
              </w:rPr>
            </w:pPr>
          </w:p>
        </w:tc>
      </w:tr>
      <w:tr w:rsidR="002861BF" w:rsidRPr="002861BF" w14:paraId="4D780DB4" w14:textId="77777777" w:rsidTr="00B342ED">
        <w:trPr>
          <w:trHeight w:val="198"/>
        </w:trPr>
        <w:tc>
          <w:tcPr>
            <w:tcW w:w="4660" w:type="dxa"/>
            <w:gridSpan w:val="3"/>
            <w:tcBorders>
              <w:top w:val="nil"/>
              <w:left w:val="nil"/>
              <w:bottom w:val="nil"/>
              <w:right w:val="nil"/>
            </w:tcBorders>
            <w:vAlign w:val="bottom"/>
          </w:tcPr>
          <w:p w14:paraId="044983FD" w14:textId="77777777" w:rsidR="002861BF" w:rsidRPr="002861BF" w:rsidRDefault="002861BF" w:rsidP="002861BF">
            <w:pPr>
              <w:autoSpaceDE w:val="0"/>
              <w:autoSpaceDN w:val="0"/>
              <w:adjustRightInd w:val="0"/>
              <w:spacing w:after="0" w:line="240" w:lineRule="auto"/>
              <w:jc w:val="both"/>
              <w:rPr>
                <w:rFonts w:ascii="Times New Roman" w:hAnsi="Times New Roman" w:cs="Times New Roman"/>
                <w:color w:val="000000"/>
              </w:rPr>
            </w:pPr>
            <w:r w:rsidRPr="002861BF">
              <w:rPr>
                <w:rFonts w:ascii="Times New Roman" w:hAnsi="Times New Roman" w:cs="Times New Roman"/>
                <w:color w:val="000000"/>
              </w:rPr>
              <w:t>Date: 03/31/24   Time: 16:15</w:t>
            </w:r>
          </w:p>
        </w:tc>
        <w:tc>
          <w:tcPr>
            <w:tcW w:w="1299" w:type="dxa"/>
            <w:tcBorders>
              <w:top w:val="nil"/>
              <w:left w:val="nil"/>
              <w:bottom w:val="nil"/>
              <w:right w:val="nil"/>
            </w:tcBorders>
            <w:vAlign w:val="bottom"/>
          </w:tcPr>
          <w:p w14:paraId="13594207" w14:textId="77777777" w:rsidR="002861BF" w:rsidRPr="002861BF" w:rsidRDefault="002861BF" w:rsidP="002861BF">
            <w:pPr>
              <w:autoSpaceDE w:val="0"/>
              <w:autoSpaceDN w:val="0"/>
              <w:adjustRightInd w:val="0"/>
              <w:spacing w:after="0" w:line="240" w:lineRule="auto"/>
              <w:jc w:val="both"/>
              <w:rPr>
                <w:rFonts w:ascii="Times New Roman" w:hAnsi="Times New Roman" w:cs="Times New Roman"/>
                <w:color w:val="000000"/>
              </w:rPr>
            </w:pPr>
          </w:p>
        </w:tc>
        <w:tc>
          <w:tcPr>
            <w:tcW w:w="1070" w:type="dxa"/>
            <w:tcBorders>
              <w:top w:val="nil"/>
              <w:left w:val="nil"/>
              <w:bottom w:val="nil"/>
              <w:right w:val="nil"/>
            </w:tcBorders>
            <w:vAlign w:val="bottom"/>
          </w:tcPr>
          <w:p w14:paraId="6246B419" w14:textId="77777777" w:rsidR="002861BF" w:rsidRPr="002861BF" w:rsidRDefault="002861BF" w:rsidP="002861BF">
            <w:pPr>
              <w:autoSpaceDE w:val="0"/>
              <w:autoSpaceDN w:val="0"/>
              <w:adjustRightInd w:val="0"/>
              <w:spacing w:after="0" w:line="240" w:lineRule="auto"/>
              <w:jc w:val="both"/>
              <w:rPr>
                <w:rFonts w:ascii="Times New Roman" w:hAnsi="Times New Roman" w:cs="Times New Roman"/>
                <w:color w:val="000000"/>
              </w:rPr>
            </w:pPr>
          </w:p>
        </w:tc>
      </w:tr>
      <w:tr w:rsidR="002861BF" w:rsidRPr="002861BF" w14:paraId="26493207" w14:textId="77777777" w:rsidTr="00B342ED">
        <w:trPr>
          <w:trHeight w:val="198"/>
        </w:trPr>
        <w:tc>
          <w:tcPr>
            <w:tcW w:w="4660" w:type="dxa"/>
            <w:gridSpan w:val="3"/>
            <w:tcBorders>
              <w:top w:val="nil"/>
              <w:left w:val="nil"/>
              <w:bottom w:val="nil"/>
              <w:right w:val="nil"/>
            </w:tcBorders>
            <w:vAlign w:val="bottom"/>
          </w:tcPr>
          <w:p w14:paraId="11B29E71" w14:textId="77777777" w:rsidR="002861BF" w:rsidRPr="002861BF" w:rsidRDefault="002861BF" w:rsidP="002861BF">
            <w:pPr>
              <w:autoSpaceDE w:val="0"/>
              <w:autoSpaceDN w:val="0"/>
              <w:adjustRightInd w:val="0"/>
              <w:spacing w:after="0" w:line="240" w:lineRule="auto"/>
              <w:jc w:val="both"/>
              <w:rPr>
                <w:rFonts w:ascii="Times New Roman" w:hAnsi="Times New Roman" w:cs="Times New Roman"/>
                <w:color w:val="000000"/>
              </w:rPr>
            </w:pPr>
            <w:r w:rsidRPr="002861BF">
              <w:rPr>
                <w:rFonts w:ascii="Times New Roman" w:hAnsi="Times New Roman" w:cs="Times New Roman"/>
                <w:color w:val="000000"/>
              </w:rPr>
              <w:t>Sample: 2008 2023</w:t>
            </w:r>
          </w:p>
        </w:tc>
        <w:tc>
          <w:tcPr>
            <w:tcW w:w="1299" w:type="dxa"/>
            <w:tcBorders>
              <w:top w:val="nil"/>
              <w:left w:val="nil"/>
              <w:bottom w:val="nil"/>
              <w:right w:val="nil"/>
            </w:tcBorders>
            <w:vAlign w:val="bottom"/>
          </w:tcPr>
          <w:p w14:paraId="0C7505AF" w14:textId="77777777" w:rsidR="002861BF" w:rsidRPr="002861BF" w:rsidRDefault="002861BF" w:rsidP="002861BF">
            <w:pPr>
              <w:autoSpaceDE w:val="0"/>
              <w:autoSpaceDN w:val="0"/>
              <w:adjustRightInd w:val="0"/>
              <w:spacing w:after="0" w:line="240" w:lineRule="auto"/>
              <w:jc w:val="both"/>
              <w:rPr>
                <w:rFonts w:ascii="Times New Roman" w:hAnsi="Times New Roman" w:cs="Times New Roman"/>
                <w:color w:val="000000"/>
              </w:rPr>
            </w:pPr>
          </w:p>
        </w:tc>
        <w:tc>
          <w:tcPr>
            <w:tcW w:w="1070" w:type="dxa"/>
            <w:tcBorders>
              <w:top w:val="nil"/>
              <w:left w:val="nil"/>
              <w:bottom w:val="nil"/>
              <w:right w:val="nil"/>
            </w:tcBorders>
            <w:vAlign w:val="bottom"/>
          </w:tcPr>
          <w:p w14:paraId="0067B9A2" w14:textId="77777777" w:rsidR="002861BF" w:rsidRPr="002861BF" w:rsidRDefault="002861BF" w:rsidP="002861BF">
            <w:pPr>
              <w:autoSpaceDE w:val="0"/>
              <w:autoSpaceDN w:val="0"/>
              <w:adjustRightInd w:val="0"/>
              <w:spacing w:after="0" w:line="240" w:lineRule="auto"/>
              <w:jc w:val="both"/>
              <w:rPr>
                <w:rFonts w:ascii="Times New Roman" w:hAnsi="Times New Roman" w:cs="Times New Roman"/>
                <w:color w:val="000000"/>
              </w:rPr>
            </w:pPr>
          </w:p>
        </w:tc>
      </w:tr>
      <w:tr w:rsidR="002861BF" w:rsidRPr="002861BF" w14:paraId="6C0C7291" w14:textId="77777777" w:rsidTr="00B342ED">
        <w:trPr>
          <w:trHeight w:val="198"/>
        </w:trPr>
        <w:tc>
          <w:tcPr>
            <w:tcW w:w="4660" w:type="dxa"/>
            <w:gridSpan w:val="3"/>
            <w:tcBorders>
              <w:top w:val="nil"/>
              <w:left w:val="nil"/>
              <w:bottom w:val="nil"/>
              <w:right w:val="nil"/>
            </w:tcBorders>
            <w:vAlign w:val="bottom"/>
          </w:tcPr>
          <w:p w14:paraId="6110F688" w14:textId="77777777" w:rsidR="002861BF" w:rsidRPr="002861BF" w:rsidRDefault="002861BF" w:rsidP="002861BF">
            <w:pPr>
              <w:autoSpaceDE w:val="0"/>
              <w:autoSpaceDN w:val="0"/>
              <w:adjustRightInd w:val="0"/>
              <w:spacing w:after="0" w:line="240" w:lineRule="auto"/>
              <w:jc w:val="both"/>
              <w:rPr>
                <w:rFonts w:ascii="Times New Roman" w:hAnsi="Times New Roman" w:cs="Times New Roman"/>
                <w:color w:val="000000"/>
              </w:rPr>
            </w:pPr>
            <w:r w:rsidRPr="002861BF">
              <w:rPr>
                <w:rFonts w:ascii="Times New Roman" w:hAnsi="Times New Roman" w:cs="Times New Roman"/>
                <w:color w:val="000000"/>
              </w:rPr>
              <w:t>Included observations: 16</w:t>
            </w:r>
          </w:p>
        </w:tc>
        <w:tc>
          <w:tcPr>
            <w:tcW w:w="1299" w:type="dxa"/>
            <w:tcBorders>
              <w:top w:val="nil"/>
              <w:left w:val="nil"/>
              <w:bottom w:val="nil"/>
              <w:right w:val="nil"/>
            </w:tcBorders>
            <w:vAlign w:val="bottom"/>
          </w:tcPr>
          <w:p w14:paraId="62CEAC46" w14:textId="77777777" w:rsidR="002861BF" w:rsidRPr="002861BF" w:rsidRDefault="002861BF" w:rsidP="002861BF">
            <w:pPr>
              <w:autoSpaceDE w:val="0"/>
              <w:autoSpaceDN w:val="0"/>
              <w:adjustRightInd w:val="0"/>
              <w:spacing w:after="0" w:line="240" w:lineRule="auto"/>
              <w:jc w:val="both"/>
              <w:rPr>
                <w:rFonts w:ascii="Times New Roman" w:hAnsi="Times New Roman" w:cs="Times New Roman"/>
                <w:color w:val="000000"/>
              </w:rPr>
            </w:pPr>
          </w:p>
        </w:tc>
        <w:tc>
          <w:tcPr>
            <w:tcW w:w="1070" w:type="dxa"/>
            <w:tcBorders>
              <w:top w:val="nil"/>
              <w:left w:val="nil"/>
              <w:bottom w:val="nil"/>
              <w:right w:val="nil"/>
            </w:tcBorders>
            <w:vAlign w:val="bottom"/>
          </w:tcPr>
          <w:p w14:paraId="2DB3F6B6" w14:textId="77777777" w:rsidR="002861BF" w:rsidRPr="002861BF" w:rsidRDefault="002861BF" w:rsidP="002861BF">
            <w:pPr>
              <w:autoSpaceDE w:val="0"/>
              <w:autoSpaceDN w:val="0"/>
              <w:adjustRightInd w:val="0"/>
              <w:spacing w:after="0" w:line="240" w:lineRule="auto"/>
              <w:jc w:val="both"/>
              <w:rPr>
                <w:rFonts w:ascii="Times New Roman" w:hAnsi="Times New Roman" w:cs="Times New Roman"/>
                <w:color w:val="000000"/>
              </w:rPr>
            </w:pPr>
          </w:p>
        </w:tc>
      </w:tr>
      <w:tr w:rsidR="002861BF" w:rsidRPr="002861BF" w14:paraId="049AFC70" w14:textId="77777777" w:rsidTr="00B342ED">
        <w:trPr>
          <w:trHeight w:hRule="exact" w:val="77"/>
        </w:trPr>
        <w:tc>
          <w:tcPr>
            <w:tcW w:w="2172" w:type="dxa"/>
            <w:tcBorders>
              <w:top w:val="nil"/>
              <w:left w:val="nil"/>
              <w:bottom w:val="double" w:sz="6" w:space="2" w:color="auto"/>
              <w:right w:val="nil"/>
            </w:tcBorders>
            <w:vAlign w:val="bottom"/>
          </w:tcPr>
          <w:p w14:paraId="34940556" w14:textId="77777777" w:rsidR="002861BF" w:rsidRPr="002861BF" w:rsidRDefault="002861BF" w:rsidP="002861BF">
            <w:pPr>
              <w:autoSpaceDE w:val="0"/>
              <w:autoSpaceDN w:val="0"/>
              <w:adjustRightInd w:val="0"/>
              <w:spacing w:after="0" w:line="240" w:lineRule="auto"/>
              <w:jc w:val="both"/>
              <w:rPr>
                <w:rFonts w:ascii="Times New Roman" w:hAnsi="Times New Roman" w:cs="Times New Roman"/>
                <w:color w:val="000000"/>
              </w:rPr>
            </w:pPr>
          </w:p>
        </w:tc>
        <w:tc>
          <w:tcPr>
            <w:tcW w:w="1186" w:type="dxa"/>
            <w:tcBorders>
              <w:top w:val="nil"/>
              <w:left w:val="nil"/>
              <w:bottom w:val="double" w:sz="6" w:space="2" w:color="auto"/>
              <w:right w:val="nil"/>
            </w:tcBorders>
            <w:vAlign w:val="bottom"/>
          </w:tcPr>
          <w:p w14:paraId="2D9D7402" w14:textId="77777777" w:rsidR="002861BF" w:rsidRPr="002861BF" w:rsidRDefault="002861BF" w:rsidP="002861BF">
            <w:pPr>
              <w:autoSpaceDE w:val="0"/>
              <w:autoSpaceDN w:val="0"/>
              <w:adjustRightInd w:val="0"/>
              <w:spacing w:after="0" w:line="240" w:lineRule="auto"/>
              <w:jc w:val="both"/>
              <w:rPr>
                <w:rFonts w:ascii="Times New Roman" w:hAnsi="Times New Roman" w:cs="Times New Roman"/>
                <w:color w:val="000000"/>
              </w:rPr>
            </w:pPr>
          </w:p>
        </w:tc>
        <w:tc>
          <w:tcPr>
            <w:tcW w:w="1300" w:type="dxa"/>
            <w:tcBorders>
              <w:top w:val="nil"/>
              <w:left w:val="nil"/>
              <w:bottom w:val="double" w:sz="6" w:space="2" w:color="auto"/>
              <w:right w:val="nil"/>
            </w:tcBorders>
            <w:vAlign w:val="bottom"/>
          </w:tcPr>
          <w:p w14:paraId="0C783A4F" w14:textId="77777777" w:rsidR="002861BF" w:rsidRPr="002861BF" w:rsidRDefault="002861BF" w:rsidP="002861BF">
            <w:pPr>
              <w:autoSpaceDE w:val="0"/>
              <w:autoSpaceDN w:val="0"/>
              <w:adjustRightInd w:val="0"/>
              <w:spacing w:after="0" w:line="240" w:lineRule="auto"/>
              <w:jc w:val="both"/>
              <w:rPr>
                <w:rFonts w:ascii="Times New Roman" w:hAnsi="Times New Roman" w:cs="Times New Roman"/>
                <w:color w:val="000000"/>
              </w:rPr>
            </w:pPr>
          </w:p>
        </w:tc>
        <w:tc>
          <w:tcPr>
            <w:tcW w:w="1299" w:type="dxa"/>
            <w:tcBorders>
              <w:top w:val="nil"/>
              <w:left w:val="nil"/>
              <w:bottom w:val="double" w:sz="6" w:space="2" w:color="auto"/>
              <w:right w:val="nil"/>
            </w:tcBorders>
            <w:vAlign w:val="bottom"/>
          </w:tcPr>
          <w:p w14:paraId="7B61AA68" w14:textId="77777777" w:rsidR="002861BF" w:rsidRPr="002861BF" w:rsidRDefault="002861BF" w:rsidP="002861BF">
            <w:pPr>
              <w:autoSpaceDE w:val="0"/>
              <w:autoSpaceDN w:val="0"/>
              <w:adjustRightInd w:val="0"/>
              <w:spacing w:after="0" w:line="240" w:lineRule="auto"/>
              <w:jc w:val="both"/>
              <w:rPr>
                <w:rFonts w:ascii="Times New Roman" w:hAnsi="Times New Roman" w:cs="Times New Roman"/>
                <w:color w:val="000000"/>
              </w:rPr>
            </w:pPr>
          </w:p>
        </w:tc>
        <w:tc>
          <w:tcPr>
            <w:tcW w:w="1070" w:type="dxa"/>
            <w:tcBorders>
              <w:top w:val="nil"/>
              <w:left w:val="nil"/>
              <w:bottom w:val="double" w:sz="6" w:space="2" w:color="auto"/>
              <w:right w:val="nil"/>
            </w:tcBorders>
            <w:vAlign w:val="bottom"/>
          </w:tcPr>
          <w:p w14:paraId="6CD36372" w14:textId="77777777" w:rsidR="002861BF" w:rsidRPr="002861BF" w:rsidRDefault="002861BF" w:rsidP="002861BF">
            <w:pPr>
              <w:autoSpaceDE w:val="0"/>
              <w:autoSpaceDN w:val="0"/>
              <w:adjustRightInd w:val="0"/>
              <w:spacing w:after="0" w:line="240" w:lineRule="auto"/>
              <w:jc w:val="both"/>
              <w:rPr>
                <w:rFonts w:ascii="Times New Roman" w:hAnsi="Times New Roman" w:cs="Times New Roman"/>
                <w:color w:val="000000"/>
              </w:rPr>
            </w:pPr>
          </w:p>
        </w:tc>
      </w:tr>
      <w:tr w:rsidR="002861BF" w:rsidRPr="002861BF" w14:paraId="7E31DC38" w14:textId="77777777" w:rsidTr="00B342ED">
        <w:trPr>
          <w:trHeight w:hRule="exact" w:val="118"/>
        </w:trPr>
        <w:tc>
          <w:tcPr>
            <w:tcW w:w="2172" w:type="dxa"/>
            <w:tcBorders>
              <w:top w:val="nil"/>
              <w:left w:val="nil"/>
              <w:bottom w:val="nil"/>
              <w:right w:val="nil"/>
            </w:tcBorders>
            <w:vAlign w:val="bottom"/>
          </w:tcPr>
          <w:p w14:paraId="48D2F714" w14:textId="77777777" w:rsidR="002861BF" w:rsidRPr="002861BF" w:rsidRDefault="002861BF" w:rsidP="002861BF">
            <w:pPr>
              <w:autoSpaceDE w:val="0"/>
              <w:autoSpaceDN w:val="0"/>
              <w:adjustRightInd w:val="0"/>
              <w:spacing w:after="0" w:line="240" w:lineRule="auto"/>
              <w:jc w:val="both"/>
              <w:rPr>
                <w:rFonts w:ascii="Times New Roman" w:hAnsi="Times New Roman" w:cs="Times New Roman"/>
                <w:color w:val="000000"/>
              </w:rPr>
            </w:pPr>
          </w:p>
        </w:tc>
        <w:tc>
          <w:tcPr>
            <w:tcW w:w="1186" w:type="dxa"/>
            <w:tcBorders>
              <w:top w:val="nil"/>
              <w:left w:val="nil"/>
              <w:bottom w:val="nil"/>
              <w:right w:val="nil"/>
            </w:tcBorders>
            <w:vAlign w:val="bottom"/>
          </w:tcPr>
          <w:p w14:paraId="605DA26A" w14:textId="77777777" w:rsidR="002861BF" w:rsidRPr="002861BF" w:rsidRDefault="002861BF" w:rsidP="002861BF">
            <w:pPr>
              <w:autoSpaceDE w:val="0"/>
              <w:autoSpaceDN w:val="0"/>
              <w:adjustRightInd w:val="0"/>
              <w:spacing w:after="0" w:line="240" w:lineRule="auto"/>
              <w:jc w:val="both"/>
              <w:rPr>
                <w:rFonts w:ascii="Times New Roman" w:hAnsi="Times New Roman" w:cs="Times New Roman"/>
                <w:color w:val="000000"/>
              </w:rPr>
            </w:pPr>
          </w:p>
        </w:tc>
        <w:tc>
          <w:tcPr>
            <w:tcW w:w="1300" w:type="dxa"/>
            <w:tcBorders>
              <w:top w:val="nil"/>
              <w:left w:val="nil"/>
              <w:bottom w:val="nil"/>
              <w:right w:val="nil"/>
            </w:tcBorders>
            <w:vAlign w:val="bottom"/>
          </w:tcPr>
          <w:p w14:paraId="032CA8C9" w14:textId="77777777" w:rsidR="002861BF" w:rsidRPr="002861BF" w:rsidRDefault="002861BF" w:rsidP="002861BF">
            <w:pPr>
              <w:autoSpaceDE w:val="0"/>
              <w:autoSpaceDN w:val="0"/>
              <w:adjustRightInd w:val="0"/>
              <w:spacing w:after="0" w:line="240" w:lineRule="auto"/>
              <w:jc w:val="both"/>
              <w:rPr>
                <w:rFonts w:ascii="Times New Roman" w:hAnsi="Times New Roman" w:cs="Times New Roman"/>
                <w:color w:val="000000"/>
              </w:rPr>
            </w:pPr>
          </w:p>
        </w:tc>
        <w:tc>
          <w:tcPr>
            <w:tcW w:w="1299" w:type="dxa"/>
            <w:tcBorders>
              <w:top w:val="nil"/>
              <w:left w:val="nil"/>
              <w:bottom w:val="nil"/>
              <w:right w:val="nil"/>
            </w:tcBorders>
            <w:vAlign w:val="bottom"/>
          </w:tcPr>
          <w:p w14:paraId="6353C630" w14:textId="77777777" w:rsidR="002861BF" w:rsidRPr="002861BF" w:rsidRDefault="002861BF" w:rsidP="002861BF">
            <w:pPr>
              <w:autoSpaceDE w:val="0"/>
              <w:autoSpaceDN w:val="0"/>
              <w:adjustRightInd w:val="0"/>
              <w:spacing w:after="0" w:line="240" w:lineRule="auto"/>
              <w:jc w:val="both"/>
              <w:rPr>
                <w:rFonts w:ascii="Times New Roman" w:hAnsi="Times New Roman" w:cs="Times New Roman"/>
                <w:color w:val="000000"/>
              </w:rPr>
            </w:pPr>
          </w:p>
        </w:tc>
        <w:tc>
          <w:tcPr>
            <w:tcW w:w="1070" w:type="dxa"/>
            <w:tcBorders>
              <w:top w:val="nil"/>
              <w:left w:val="nil"/>
              <w:bottom w:val="nil"/>
              <w:right w:val="nil"/>
            </w:tcBorders>
            <w:vAlign w:val="bottom"/>
          </w:tcPr>
          <w:p w14:paraId="1FE70EDC" w14:textId="77777777" w:rsidR="002861BF" w:rsidRPr="002861BF" w:rsidRDefault="002861BF" w:rsidP="002861BF">
            <w:pPr>
              <w:autoSpaceDE w:val="0"/>
              <w:autoSpaceDN w:val="0"/>
              <w:adjustRightInd w:val="0"/>
              <w:spacing w:after="0" w:line="240" w:lineRule="auto"/>
              <w:jc w:val="both"/>
              <w:rPr>
                <w:rFonts w:ascii="Times New Roman" w:hAnsi="Times New Roman" w:cs="Times New Roman"/>
                <w:color w:val="000000"/>
              </w:rPr>
            </w:pPr>
          </w:p>
        </w:tc>
      </w:tr>
      <w:tr w:rsidR="002861BF" w:rsidRPr="002861BF" w14:paraId="4CD7625F" w14:textId="77777777" w:rsidTr="00B342ED">
        <w:trPr>
          <w:trHeight w:val="198"/>
        </w:trPr>
        <w:tc>
          <w:tcPr>
            <w:tcW w:w="2172" w:type="dxa"/>
            <w:tcBorders>
              <w:top w:val="nil"/>
              <w:left w:val="nil"/>
              <w:bottom w:val="nil"/>
              <w:right w:val="nil"/>
            </w:tcBorders>
            <w:vAlign w:val="bottom"/>
          </w:tcPr>
          <w:p w14:paraId="59DA496D" w14:textId="77777777" w:rsidR="002861BF" w:rsidRPr="002861BF" w:rsidRDefault="002861BF" w:rsidP="002861BF">
            <w:pPr>
              <w:autoSpaceDE w:val="0"/>
              <w:autoSpaceDN w:val="0"/>
              <w:adjustRightInd w:val="0"/>
              <w:spacing w:after="0" w:line="240" w:lineRule="auto"/>
              <w:jc w:val="both"/>
              <w:rPr>
                <w:rFonts w:ascii="Times New Roman" w:hAnsi="Times New Roman" w:cs="Times New Roman"/>
                <w:color w:val="000000"/>
              </w:rPr>
            </w:pPr>
            <w:r w:rsidRPr="002861BF">
              <w:rPr>
                <w:rFonts w:ascii="Times New Roman" w:hAnsi="Times New Roman" w:cs="Times New Roman"/>
                <w:color w:val="000000"/>
              </w:rPr>
              <w:t>Variable</w:t>
            </w:r>
          </w:p>
        </w:tc>
        <w:tc>
          <w:tcPr>
            <w:tcW w:w="1186" w:type="dxa"/>
            <w:tcBorders>
              <w:top w:val="nil"/>
              <w:left w:val="nil"/>
              <w:bottom w:val="nil"/>
              <w:right w:val="nil"/>
            </w:tcBorders>
            <w:vAlign w:val="bottom"/>
          </w:tcPr>
          <w:p w14:paraId="263FC8D2" w14:textId="77777777" w:rsidR="002861BF" w:rsidRPr="002861BF" w:rsidRDefault="002861BF" w:rsidP="002861BF">
            <w:pPr>
              <w:autoSpaceDE w:val="0"/>
              <w:autoSpaceDN w:val="0"/>
              <w:adjustRightInd w:val="0"/>
              <w:spacing w:after="0" w:line="240" w:lineRule="auto"/>
              <w:ind w:right="10"/>
              <w:jc w:val="both"/>
              <w:rPr>
                <w:rFonts w:ascii="Times New Roman" w:hAnsi="Times New Roman" w:cs="Times New Roman"/>
                <w:color w:val="000000"/>
              </w:rPr>
            </w:pPr>
            <w:r w:rsidRPr="002861BF">
              <w:rPr>
                <w:rFonts w:ascii="Times New Roman" w:hAnsi="Times New Roman" w:cs="Times New Roman"/>
                <w:color w:val="000000"/>
              </w:rPr>
              <w:t>Coefficient</w:t>
            </w:r>
          </w:p>
        </w:tc>
        <w:tc>
          <w:tcPr>
            <w:tcW w:w="1300" w:type="dxa"/>
            <w:tcBorders>
              <w:top w:val="nil"/>
              <w:left w:val="nil"/>
              <w:bottom w:val="nil"/>
              <w:right w:val="nil"/>
            </w:tcBorders>
            <w:vAlign w:val="bottom"/>
          </w:tcPr>
          <w:p w14:paraId="7807DB2E" w14:textId="77777777" w:rsidR="002861BF" w:rsidRPr="002861BF" w:rsidRDefault="002861BF" w:rsidP="002861BF">
            <w:pPr>
              <w:autoSpaceDE w:val="0"/>
              <w:autoSpaceDN w:val="0"/>
              <w:adjustRightInd w:val="0"/>
              <w:spacing w:after="0" w:line="240" w:lineRule="auto"/>
              <w:ind w:right="10"/>
              <w:jc w:val="both"/>
              <w:rPr>
                <w:rFonts w:ascii="Times New Roman" w:hAnsi="Times New Roman" w:cs="Times New Roman"/>
                <w:color w:val="000000"/>
              </w:rPr>
            </w:pPr>
            <w:r w:rsidRPr="002861BF">
              <w:rPr>
                <w:rFonts w:ascii="Times New Roman" w:hAnsi="Times New Roman" w:cs="Times New Roman"/>
                <w:color w:val="000000"/>
              </w:rPr>
              <w:t>Std. Error</w:t>
            </w:r>
          </w:p>
        </w:tc>
        <w:tc>
          <w:tcPr>
            <w:tcW w:w="1299" w:type="dxa"/>
            <w:tcBorders>
              <w:top w:val="nil"/>
              <w:left w:val="nil"/>
              <w:bottom w:val="nil"/>
              <w:right w:val="nil"/>
            </w:tcBorders>
            <w:vAlign w:val="bottom"/>
          </w:tcPr>
          <w:p w14:paraId="60706B12" w14:textId="77777777" w:rsidR="002861BF" w:rsidRPr="002861BF" w:rsidRDefault="002861BF" w:rsidP="002861BF">
            <w:pPr>
              <w:autoSpaceDE w:val="0"/>
              <w:autoSpaceDN w:val="0"/>
              <w:adjustRightInd w:val="0"/>
              <w:spacing w:after="0" w:line="240" w:lineRule="auto"/>
              <w:ind w:right="10"/>
              <w:jc w:val="both"/>
              <w:rPr>
                <w:rFonts w:ascii="Times New Roman" w:hAnsi="Times New Roman" w:cs="Times New Roman"/>
                <w:color w:val="000000"/>
              </w:rPr>
            </w:pPr>
            <w:r w:rsidRPr="002861BF">
              <w:rPr>
                <w:rFonts w:ascii="Times New Roman" w:hAnsi="Times New Roman" w:cs="Times New Roman"/>
                <w:color w:val="000000"/>
              </w:rPr>
              <w:t>t-Statistic</w:t>
            </w:r>
          </w:p>
        </w:tc>
        <w:tc>
          <w:tcPr>
            <w:tcW w:w="1070" w:type="dxa"/>
            <w:tcBorders>
              <w:top w:val="nil"/>
              <w:left w:val="nil"/>
              <w:bottom w:val="nil"/>
              <w:right w:val="nil"/>
            </w:tcBorders>
            <w:vAlign w:val="bottom"/>
          </w:tcPr>
          <w:p w14:paraId="53C87904" w14:textId="77777777" w:rsidR="002861BF" w:rsidRPr="002861BF" w:rsidRDefault="002861BF" w:rsidP="002861BF">
            <w:pPr>
              <w:autoSpaceDE w:val="0"/>
              <w:autoSpaceDN w:val="0"/>
              <w:adjustRightInd w:val="0"/>
              <w:spacing w:after="0" w:line="240" w:lineRule="auto"/>
              <w:ind w:right="10"/>
              <w:jc w:val="both"/>
              <w:rPr>
                <w:rFonts w:ascii="Times New Roman" w:hAnsi="Times New Roman" w:cs="Times New Roman"/>
                <w:color w:val="000000"/>
              </w:rPr>
            </w:pPr>
            <w:r w:rsidRPr="002861BF">
              <w:rPr>
                <w:rFonts w:ascii="Times New Roman" w:hAnsi="Times New Roman" w:cs="Times New Roman"/>
                <w:color w:val="000000"/>
              </w:rPr>
              <w:t>Prob.  </w:t>
            </w:r>
          </w:p>
        </w:tc>
      </w:tr>
      <w:tr w:rsidR="002861BF" w:rsidRPr="002861BF" w14:paraId="1E07E5AB" w14:textId="77777777" w:rsidTr="00B342ED">
        <w:trPr>
          <w:trHeight w:hRule="exact" w:val="77"/>
        </w:trPr>
        <w:tc>
          <w:tcPr>
            <w:tcW w:w="2172" w:type="dxa"/>
            <w:tcBorders>
              <w:top w:val="nil"/>
              <w:left w:val="nil"/>
              <w:bottom w:val="double" w:sz="6" w:space="2" w:color="auto"/>
              <w:right w:val="nil"/>
            </w:tcBorders>
            <w:vAlign w:val="bottom"/>
          </w:tcPr>
          <w:p w14:paraId="7DE5C122" w14:textId="77777777" w:rsidR="002861BF" w:rsidRPr="002861BF" w:rsidRDefault="002861BF" w:rsidP="002861BF">
            <w:pPr>
              <w:autoSpaceDE w:val="0"/>
              <w:autoSpaceDN w:val="0"/>
              <w:adjustRightInd w:val="0"/>
              <w:spacing w:after="0" w:line="240" w:lineRule="auto"/>
              <w:jc w:val="both"/>
              <w:rPr>
                <w:rFonts w:ascii="Times New Roman" w:hAnsi="Times New Roman" w:cs="Times New Roman"/>
                <w:color w:val="000000"/>
              </w:rPr>
            </w:pPr>
          </w:p>
        </w:tc>
        <w:tc>
          <w:tcPr>
            <w:tcW w:w="1186" w:type="dxa"/>
            <w:tcBorders>
              <w:top w:val="nil"/>
              <w:left w:val="nil"/>
              <w:bottom w:val="double" w:sz="6" w:space="2" w:color="auto"/>
              <w:right w:val="nil"/>
            </w:tcBorders>
            <w:vAlign w:val="bottom"/>
          </w:tcPr>
          <w:p w14:paraId="722F2165" w14:textId="77777777" w:rsidR="002861BF" w:rsidRPr="002861BF" w:rsidRDefault="002861BF" w:rsidP="002861BF">
            <w:pPr>
              <w:autoSpaceDE w:val="0"/>
              <w:autoSpaceDN w:val="0"/>
              <w:adjustRightInd w:val="0"/>
              <w:spacing w:after="0" w:line="240" w:lineRule="auto"/>
              <w:jc w:val="both"/>
              <w:rPr>
                <w:rFonts w:ascii="Times New Roman" w:hAnsi="Times New Roman" w:cs="Times New Roman"/>
                <w:color w:val="000000"/>
              </w:rPr>
            </w:pPr>
          </w:p>
        </w:tc>
        <w:tc>
          <w:tcPr>
            <w:tcW w:w="1300" w:type="dxa"/>
            <w:tcBorders>
              <w:top w:val="nil"/>
              <w:left w:val="nil"/>
              <w:bottom w:val="double" w:sz="6" w:space="2" w:color="auto"/>
              <w:right w:val="nil"/>
            </w:tcBorders>
            <w:vAlign w:val="bottom"/>
          </w:tcPr>
          <w:p w14:paraId="15211D33" w14:textId="77777777" w:rsidR="002861BF" w:rsidRPr="002861BF" w:rsidRDefault="002861BF" w:rsidP="002861BF">
            <w:pPr>
              <w:autoSpaceDE w:val="0"/>
              <w:autoSpaceDN w:val="0"/>
              <w:adjustRightInd w:val="0"/>
              <w:spacing w:after="0" w:line="240" w:lineRule="auto"/>
              <w:jc w:val="both"/>
              <w:rPr>
                <w:rFonts w:ascii="Times New Roman" w:hAnsi="Times New Roman" w:cs="Times New Roman"/>
                <w:color w:val="000000"/>
              </w:rPr>
            </w:pPr>
          </w:p>
        </w:tc>
        <w:tc>
          <w:tcPr>
            <w:tcW w:w="1299" w:type="dxa"/>
            <w:tcBorders>
              <w:top w:val="nil"/>
              <w:left w:val="nil"/>
              <w:bottom w:val="double" w:sz="6" w:space="2" w:color="auto"/>
              <w:right w:val="nil"/>
            </w:tcBorders>
            <w:vAlign w:val="bottom"/>
          </w:tcPr>
          <w:p w14:paraId="3269EA98" w14:textId="77777777" w:rsidR="002861BF" w:rsidRPr="002861BF" w:rsidRDefault="002861BF" w:rsidP="002861BF">
            <w:pPr>
              <w:autoSpaceDE w:val="0"/>
              <w:autoSpaceDN w:val="0"/>
              <w:adjustRightInd w:val="0"/>
              <w:spacing w:after="0" w:line="240" w:lineRule="auto"/>
              <w:jc w:val="both"/>
              <w:rPr>
                <w:rFonts w:ascii="Times New Roman" w:hAnsi="Times New Roman" w:cs="Times New Roman"/>
                <w:color w:val="000000"/>
              </w:rPr>
            </w:pPr>
          </w:p>
        </w:tc>
        <w:tc>
          <w:tcPr>
            <w:tcW w:w="1070" w:type="dxa"/>
            <w:tcBorders>
              <w:top w:val="nil"/>
              <w:left w:val="nil"/>
              <w:bottom w:val="double" w:sz="6" w:space="2" w:color="auto"/>
              <w:right w:val="nil"/>
            </w:tcBorders>
            <w:vAlign w:val="bottom"/>
          </w:tcPr>
          <w:p w14:paraId="2459A47C" w14:textId="77777777" w:rsidR="002861BF" w:rsidRPr="002861BF" w:rsidRDefault="002861BF" w:rsidP="002861BF">
            <w:pPr>
              <w:autoSpaceDE w:val="0"/>
              <w:autoSpaceDN w:val="0"/>
              <w:adjustRightInd w:val="0"/>
              <w:spacing w:after="0" w:line="240" w:lineRule="auto"/>
              <w:jc w:val="both"/>
              <w:rPr>
                <w:rFonts w:ascii="Times New Roman" w:hAnsi="Times New Roman" w:cs="Times New Roman"/>
                <w:color w:val="000000"/>
              </w:rPr>
            </w:pPr>
          </w:p>
        </w:tc>
      </w:tr>
      <w:tr w:rsidR="002861BF" w:rsidRPr="002861BF" w14:paraId="5BD2D7F5" w14:textId="77777777" w:rsidTr="00B342ED">
        <w:trPr>
          <w:trHeight w:hRule="exact" w:val="118"/>
        </w:trPr>
        <w:tc>
          <w:tcPr>
            <w:tcW w:w="2172" w:type="dxa"/>
            <w:tcBorders>
              <w:top w:val="nil"/>
              <w:left w:val="nil"/>
              <w:bottom w:val="nil"/>
              <w:right w:val="nil"/>
            </w:tcBorders>
            <w:vAlign w:val="bottom"/>
          </w:tcPr>
          <w:p w14:paraId="30028293" w14:textId="77777777" w:rsidR="002861BF" w:rsidRPr="002861BF" w:rsidRDefault="002861BF" w:rsidP="002861BF">
            <w:pPr>
              <w:autoSpaceDE w:val="0"/>
              <w:autoSpaceDN w:val="0"/>
              <w:adjustRightInd w:val="0"/>
              <w:spacing w:after="0" w:line="240" w:lineRule="auto"/>
              <w:jc w:val="both"/>
              <w:rPr>
                <w:rFonts w:ascii="Times New Roman" w:hAnsi="Times New Roman" w:cs="Times New Roman"/>
                <w:color w:val="000000"/>
              </w:rPr>
            </w:pPr>
          </w:p>
        </w:tc>
        <w:tc>
          <w:tcPr>
            <w:tcW w:w="1186" w:type="dxa"/>
            <w:tcBorders>
              <w:top w:val="nil"/>
              <w:left w:val="nil"/>
              <w:bottom w:val="nil"/>
              <w:right w:val="nil"/>
            </w:tcBorders>
            <w:vAlign w:val="bottom"/>
          </w:tcPr>
          <w:p w14:paraId="6B5816BE" w14:textId="77777777" w:rsidR="002861BF" w:rsidRPr="002861BF" w:rsidRDefault="002861BF" w:rsidP="002861BF">
            <w:pPr>
              <w:autoSpaceDE w:val="0"/>
              <w:autoSpaceDN w:val="0"/>
              <w:adjustRightInd w:val="0"/>
              <w:spacing w:after="0" w:line="240" w:lineRule="auto"/>
              <w:jc w:val="both"/>
              <w:rPr>
                <w:rFonts w:ascii="Times New Roman" w:hAnsi="Times New Roman" w:cs="Times New Roman"/>
                <w:color w:val="000000"/>
              </w:rPr>
            </w:pPr>
          </w:p>
        </w:tc>
        <w:tc>
          <w:tcPr>
            <w:tcW w:w="1300" w:type="dxa"/>
            <w:tcBorders>
              <w:top w:val="nil"/>
              <w:left w:val="nil"/>
              <w:bottom w:val="nil"/>
              <w:right w:val="nil"/>
            </w:tcBorders>
            <w:vAlign w:val="bottom"/>
          </w:tcPr>
          <w:p w14:paraId="2D6D72F5" w14:textId="77777777" w:rsidR="002861BF" w:rsidRPr="002861BF" w:rsidRDefault="002861BF" w:rsidP="002861BF">
            <w:pPr>
              <w:autoSpaceDE w:val="0"/>
              <w:autoSpaceDN w:val="0"/>
              <w:adjustRightInd w:val="0"/>
              <w:spacing w:after="0" w:line="240" w:lineRule="auto"/>
              <w:jc w:val="both"/>
              <w:rPr>
                <w:rFonts w:ascii="Times New Roman" w:hAnsi="Times New Roman" w:cs="Times New Roman"/>
                <w:color w:val="000000"/>
              </w:rPr>
            </w:pPr>
          </w:p>
        </w:tc>
        <w:tc>
          <w:tcPr>
            <w:tcW w:w="1299" w:type="dxa"/>
            <w:tcBorders>
              <w:top w:val="nil"/>
              <w:left w:val="nil"/>
              <w:bottom w:val="nil"/>
              <w:right w:val="nil"/>
            </w:tcBorders>
            <w:vAlign w:val="bottom"/>
          </w:tcPr>
          <w:p w14:paraId="5ADFE543" w14:textId="77777777" w:rsidR="002861BF" w:rsidRPr="002861BF" w:rsidRDefault="002861BF" w:rsidP="002861BF">
            <w:pPr>
              <w:autoSpaceDE w:val="0"/>
              <w:autoSpaceDN w:val="0"/>
              <w:adjustRightInd w:val="0"/>
              <w:spacing w:after="0" w:line="240" w:lineRule="auto"/>
              <w:jc w:val="both"/>
              <w:rPr>
                <w:rFonts w:ascii="Times New Roman" w:hAnsi="Times New Roman" w:cs="Times New Roman"/>
                <w:color w:val="000000"/>
              </w:rPr>
            </w:pPr>
          </w:p>
        </w:tc>
        <w:tc>
          <w:tcPr>
            <w:tcW w:w="1070" w:type="dxa"/>
            <w:tcBorders>
              <w:top w:val="nil"/>
              <w:left w:val="nil"/>
              <w:bottom w:val="nil"/>
              <w:right w:val="nil"/>
            </w:tcBorders>
            <w:vAlign w:val="bottom"/>
          </w:tcPr>
          <w:p w14:paraId="5A6B2763" w14:textId="77777777" w:rsidR="002861BF" w:rsidRPr="002861BF" w:rsidRDefault="002861BF" w:rsidP="002861BF">
            <w:pPr>
              <w:autoSpaceDE w:val="0"/>
              <w:autoSpaceDN w:val="0"/>
              <w:adjustRightInd w:val="0"/>
              <w:spacing w:after="0" w:line="240" w:lineRule="auto"/>
              <w:jc w:val="both"/>
              <w:rPr>
                <w:rFonts w:ascii="Times New Roman" w:hAnsi="Times New Roman" w:cs="Times New Roman"/>
                <w:color w:val="000000"/>
              </w:rPr>
            </w:pPr>
          </w:p>
        </w:tc>
      </w:tr>
      <w:tr w:rsidR="002861BF" w:rsidRPr="002861BF" w14:paraId="06DB0CB6" w14:textId="77777777" w:rsidTr="00B342ED">
        <w:trPr>
          <w:trHeight w:val="198"/>
        </w:trPr>
        <w:tc>
          <w:tcPr>
            <w:tcW w:w="2172" w:type="dxa"/>
            <w:tcBorders>
              <w:top w:val="nil"/>
              <w:left w:val="nil"/>
              <w:bottom w:val="nil"/>
              <w:right w:val="nil"/>
            </w:tcBorders>
            <w:vAlign w:val="bottom"/>
          </w:tcPr>
          <w:p w14:paraId="42B3A76C" w14:textId="77777777" w:rsidR="002861BF" w:rsidRPr="002861BF" w:rsidRDefault="002861BF" w:rsidP="002861BF">
            <w:pPr>
              <w:autoSpaceDE w:val="0"/>
              <w:autoSpaceDN w:val="0"/>
              <w:adjustRightInd w:val="0"/>
              <w:spacing w:after="0" w:line="240" w:lineRule="auto"/>
              <w:jc w:val="both"/>
              <w:rPr>
                <w:rFonts w:ascii="Times New Roman" w:hAnsi="Times New Roman" w:cs="Times New Roman"/>
                <w:color w:val="000000"/>
              </w:rPr>
            </w:pPr>
            <w:r w:rsidRPr="002861BF">
              <w:rPr>
                <w:rFonts w:ascii="Times New Roman" w:hAnsi="Times New Roman" w:cs="Times New Roman"/>
                <w:color w:val="000000"/>
              </w:rPr>
              <w:t>C</w:t>
            </w:r>
          </w:p>
        </w:tc>
        <w:tc>
          <w:tcPr>
            <w:tcW w:w="1186" w:type="dxa"/>
            <w:tcBorders>
              <w:top w:val="nil"/>
              <w:left w:val="nil"/>
              <w:bottom w:val="nil"/>
              <w:right w:val="nil"/>
            </w:tcBorders>
            <w:vAlign w:val="bottom"/>
          </w:tcPr>
          <w:p w14:paraId="012AB6C6" w14:textId="77777777" w:rsidR="002861BF" w:rsidRPr="002861BF" w:rsidRDefault="002861BF" w:rsidP="002861BF">
            <w:pPr>
              <w:autoSpaceDE w:val="0"/>
              <w:autoSpaceDN w:val="0"/>
              <w:adjustRightInd w:val="0"/>
              <w:spacing w:after="0" w:line="240" w:lineRule="auto"/>
              <w:ind w:right="10"/>
              <w:jc w:val="both"/>
              <w:rPr>
                <w:rFonts w:ascii="Times New Roman" w:hAnsi="Times New Roman" w:cs="Times New Roman"/>
                <w:color w:val="000000"/>
              </w:rPr>
            </w:pPr>
            <w:r w:rsidRPr="002861BF">
              <w:rPr>
                <w:rFonts w:ascii="Times New Roman" w:hAnsi="Times New Roman" w:cs="Times New Roman"/>
                <w:color w:val="000000"/>
              </w:rPr>
              <w:t>5.266891</w:t>
            </w:r>
          </w:p>
        </w:tc>
        <w:tc>
          <w:tcPr>
            <w:tcW w:w="1300" w:type="dxa"/>
            <w:tcBorders>
              <w:top w:val="nil"/>
              <w:left w:val="nil"/>
              <w:bottom w:val="nil"/>
              <w:right w:val="nil"/>
            </w:tcBorders>
            <w:vAlign w:val="bottom"/>
          </w:tcPr>
          <w:p w14:paraId="5EB289EB" w14:textId="77777777" w:rsidR="002861BF" w:rsidRPr="002861BF" w:rsidRDefault="002861BF" w:rsidP="002861BF">
            <w:pPr>
              <w:autoSpaceDE w:val="0"/>
              <w:autoSpaceDN w:val="0"/>
              <w:adjustRightInd w:val="0"/>
              <w:spacing w:after="0" w:line="240" w:lineRule="auto"/>
              <w:ind w:right="10"/>
              <w:jc w:val="both"/>
              <w:rPr>
                <w:rFonts w:ascii="Times New Roman" w:hAnsi="Times New Roman" w:cs="Times New Roman"/>
                <w:color w:val="000000"/>
              </w:rPr>
            </w:pPr>
            <w:r w:rsidRPr="002861BF">
              <w:rPr>
                <w:rFonts w:ascii="Times New Roman" w:hAnsi="Times New Roman" w:cs="Times New Roman"/>
                <w:color w:val="000000"/>
              </w:rPr>
              <w:t>0.667081</w:t>
            </w:r>
          </w:p>
        </w:tc>
        <w:tc>
          <w:tcPr>
            <w:tcW w:w="1299" w:type="dxa"/>
            <w:tcBorders>
              <w:top w:val="nil"/>
              <w:left w:val="nil"/>
              <w:bottom w:val="nil"/>
              <w:right w:val="nil"/>
            </w:tcBorders>
            <w:vAlign w:val="bottom"/>
          </w:tcPr>
          <w:p w14:paraId="0261DADC" w14:textId="77777777" w:rsidR="002861BF" w:rsidRPr="002861BF" w:rsidRDefault="002861BF" w:rsidP="002861BF">
            <w:pPr>
              <w:autoSpaceDE w:val="0"/>
              <w:autoSpaceDN w:val="0"/>
              <w:adjustRightInd w:val="0"/>
              <w:spacing w:after="0" w:line="240" w:lineRule="auto"/>
              <w:ind w:right="10"/>
              <w:jc w:val="both"/>
              <w:rPr>
                <w:rFonts w:ascii="Times New Roman" w:hAnsi="Times New Roman" w:cs="Times New Roman"/>
                <w:color w:val="000000"/>
              </w:rPr>
            </w:pPr>
            <w:r w:rsidRPr="002861BF">
              <w:rPr>
                <w:rFonts w:ascii="Times New Roman" w:hAnsi="Times New Roman" w:cs="Times New Roman"/>
                <w:color w:val="000000"/>
              </w:rPr>
              <w:t>7.895424</w:t>
            </w:r>
          </w:p>
        </w:tc>
        <w:tc>
          <w:tcPr>
            <w:tcW w:w="1070" w:type="dxa"/>
            <w:tcBorders>
              <w:top w:val="nil"/>
              <w:left w:val="nil"/>
              <w:bottom w:val="nil"/>
              <w:right w:val="nil"/>
            </w:tcBorders>
            <w:vAlign w:val="bottom"/>
          </w:tcPr>
          <w:p w14:paraId="7F15EABB" w14:textId="77777777" w:rsidR="002861BF" w:rsidRPr="002861BF" w:rsidRDefault="002861BF" w:rsidP="002861BF">
            <w:pPr>
              <w:autoSpaceDE w:val="0"/>
              <w:autoSpaceDN w:val="0"/>
              <w:adjustRightInd w:val="0"/>
              <w:spacing w:after="0" w:line="240" w:lineRule="auto"/>
              <w:ind w:right="10"/>
              <w:jc w:val="both"/>
              <w:rPr>
                <w:rFonts w:ascii="Times New Roman" w:hAnsi="Times New Roman" w:cs="Times New Roman"/>
                <w:color w:val="000000"/>
              </w:rPr>
            </w:pPr>
            <w:r w:rsidRPr="002861BF">
              <w:rPr>
                <w:rFonts w:ascii="Times New Roman" w:hAnsi="Times New Roman" w:cs="Times New Roman"/>
                <w:color w:val="000000"/>
              </w:rPr>
              <w:t>0.0000</w:t>
            </w:r>
          </w:p>
        </w:tc>
      </w:tr>
      <w:tr w:rsidR="002861BF" w:rsidRPr="002861BF" w14:paraId="4942F629" w14:textId="77777777" w:rsidTr="00B342ED">
        <w:trPr>
          <w:trHeight w:val="198"/>
        </w:trPr>
        <w:tc>
          <w:tcPr>
            <w:tcW w:w="2172" w:type="dxa"/>
            <w:tcBorders>
              <w:top w:val="nil"/>
              <w:left w:val="nil"/>
              <w:bottom w:val="nil"/>
              <w:right w:val="nil"/>
            </w:tcBorders>
            <w:vAlign w:val="bottom"/>
          </w:tcPr>
          <w:p w14:paraId="1C836794" w14:textId="77777777" w:rsidR="002861BF" w:rsidRPr="002861BF" w:rsidRDefault="002861BF" w:rsidP="002861BF">
            <w:pPr>
              <w:autoSpaceDE w:val="0"/>
              <w:autoSpaceDN w:val="0"/>
              <w:adjustRightInd w:val="0"/>
              <w:spacing w:after="0" w:line="240" w:lineRule="auto"/>
              <w:jc w:val="both"/>
              <w:rPr>
                <w:rFonts w:ascii="Times New Roman" w:hAnsi="Times New Roman" w:cs="Times New Roman"/>
                <w:color w:val="000000"/>
              </w:rPr>
            </w:pPr>
            <w:r w:rsidRPr="002861BF">
              <w:rPr>
                <w:rFonts w:ascii="Times New Roman" w:hAnsi="Times New Roman" w:cs="Times New Roman"/>
                <w:color w:val="000000"/>
              </w:rPr>
              <w:t>LNPDB</w:t>
            </w:r>
          </w:p>
        </w:tc>
        <w:tc>
          <w:tcPr>
            <w:tcW w:w="1186" w:type="dxa"/>
            <w:tcBorders>
              <w:top w:val="nil"/>
              <w:left w:val="nil"/>
              <w:bottom w:val="nil"/>
              <w:right w:val="nil"/>
            </w:tcBorders>
            <w:vAlign w:val="bottom"/>
          </w:tcPr>
          <w:p w14:paraId="78295AD9" w14:textId="77777777" w:rsidR="002861BF" w:rsidRPr="002861BF" w:rsidRDefault="002861BF" w:rsidP="002861BF">
            <w:pPr>
              <w:autoSpaceDE w:val="0"/>
              <w:autoSpaceDN w:val="0"/>
              <w:adjustRightInd w:val="0"/>
              <w:spacing w:after="0" w:line="240" w:lineRule="auto"/>
              <w:ind w:right="10"/>
              <w:jc w:val="both"/>
              <w:rPr>
                <w:rFonts w:ascii="Times New Roman" w:hAnsi="Times New Roman" w:cs="Times New Roman"/>
                <w:color w:val="000000"/>
              </w:rPr>
            </w:pPr>
            <w:r w:rsidRPr="002861BF">
              <w:rPr>
                <w:rFonts w:ascii="Times New Roman" w:hAnsi="Times New Roman" w:cs="Times New Roman"/>
                <w:color w:val="000000"/>
              </w:rPr>
              <w:t>0.264372</w:t>
            </w:r>
          </w:p>
        </w:tc>
        <w:tc>
          <w:tcPr>
            <w:tcW w:w="1300" w:type="dxa"/>
            <w:tcBorders>
              <w:top w:val="nil"/>
              <w:left w:val="nil"/>
              <w:bottom w:val="nil"/>
              <w:right w:val="nil"/>
            </w:tcBorders>
            <w:vAlign w:val="bottom"/>
          </w:tcPr>
          <w:p w14:paraId="658F3EFA" w14:textId="77777777" w:rsidR="002861BF" w:rsidRPr="002861BF" w:rsidRDefault="002861BF" w:rsidP="002861BF">
            <w:pPr>
              <w:autoSpaceDE w:val="0"/>
              <w:autoSpaceDN w:val="0"/>
              <w:adjustRightInd w:val="0"/>
              <w:spacing w:after="0" w:line="240" w:lineRule="auto"/>
              <w:ind w:right="10"/>
              <w:jc w:val="both"/>
              <w:rPr>
                <w:rFonts w:ascii="Times New Roman" w:hAnsi="Times New Roman" w:cs="Times New Roman"/>
                <w:color w:val="000000"/>
              </w:rPr>
            </w:pPr>
            <w:r w:rsidRPr="002861BF">
              <w:rPr>
                <w:rFonts w:ascii="Times New Roman" w:hAnsi="Times New Roman" w:cs="Times New Roman"/>
                <w:color w:val="000000"/>
              </w:rPr>
              <w:t>0.034392</w:t>
            </w:r>
          </w:p>
        </w:tc>
        <w:tc>
          <w:tcPr>
            <w:tcW w:w="1299" w:type="dxa"/>
            <w:tcBorders>
              <w:top w:val="nil"/>
              <w:left w:val="nil"/>
              <w:bottom w:val="nil"/>
              <w:right w:val="nil"/>
            </w:tcBorders>
            <w:vAlign w:val="bottom"/>
          </w:tcPr>
          <w:p w14:paraId="436FD84F" w14:textId="77777777" w:rsidR="002861BF" w:rsidRPr="002861BF" w:rsidRDefault="002861BF" w:rsidP="002861BF">
            <w:pPr>
              <w:autoSpaceDE w:val="0"/>
              <w:autoSpaceDN w:val="0"/>
              <w:adjustRightInd w:val="0"/>
              <w:spacing w:after="0" w:line="240" w:lineRule="auto"/>
              <w:ind w:right="10"/>
              <w:jc w:val="both"/>
              <w:rPr>
                <w:rFonts w:ascii="Times New Roman" w:hAnsi="Times New Roman" w:cs="Times New Roman"/>
                <w:color w:val="000000"/>
              </w:rPr>
            </w:pPr>
            <w:r w:rsidRPr="002861BF">
              <w:rPr>
                <w:rFonts w:ascii="Times New Roman" w:hAnsi="Times New Roman" w:cs="Times New Roman"/>
                <w:color w:val="000000"/>
              </w:rPr>
              <w:t>7.686963</w:t>
            </w:r>
          </w:p>
        </w:tc>
        <w:tc>
          <w:tcPr>
            <w:tcW w:w="1070" w:type="dxa"/>
            <w:tcBorders>
              <w:top w:val="nil"/>
              <w:left w:val="nil"/>
              <w:bottom w:val="nil"/>
              <w:right w:val="nil"/>
            </w:tcBorders>
            <w:vAlign w:val="bottom"/>
          </w:tcPr>
          <w:p w14:paraId="34CA2039" w14:textId="77777777" w:rsidR="002861BF" w:rsidRPr="002861BF" w:rsidRDefault="002861BF" w:rsidP="002861BF">
            <w:pPr>
              <w:autoSpaceDE w:val="0"/>
              <w:autoSpaceDN w:val="0"/>
              <w:adjustRightInd w:val="0"/>
              <w:spacing w:after="0" w:line="240" w:lineRule="auto"/>
              <w:ind w:right="10"/>
              <w:jc w:val="both"/>
              <w:rPr>
                <w:rFonts w:ascii="Times New Roman" w:hAnsi="Times New Roman" w:cs="Times New Roman"/>
                <w:color w:val="000000"/>
              </w:rPr>
            </w:pPr>
            <w:r w:rsidRPr="002861BF">
              <w:rPr>
                <w:rFonts w:ascii="Times New Roman" w:hAnsi="Times New Roman" w:cs="Times New Roman"/>
                <w:color w:val="000000"/>
              </w:rPr>
              <w:t>0.0000</w:t>
            </w:r>
          </w:p>
        </w:tc>
      </w:tr>
      <w:tr w:rsidR="002861BF" w:rsidRPr="002861BF" w14:paraId="643EFC21" w14:textId="77777777" w:rsidTr="00B342ED">
        <w:trPr>
          <w:trHeight w:val="198"/>
        </w:trPr>
        <w:tc>
          <w:tcPr>
            <w:tcW w:w="2172" w:type="dxa"/>
            <w:tcBorders>
              <w:top w:val="nil"/>
              <w:left w:val="nil"/>
              <w:bottom w:val="nil"/>
              <w:right w:val="nil"/>
            </w:tcBorders>
            <w:vAlign w:val="bottom"/>
          </w:tcPr>
          <w:p w14:paraId="28EA595D" w14:textId="77777777" w:rsidR="002861BF" w:rsidRPr="002861BF" w:rsidRDefault="002861BF" w:rsidP="002861BF">
            <w:pPr>
              <w:autoSpaceDE w:val="0"/>
              <w:autoSpaceDN w:val="0"/>
              <w:adjustRightInd w:val="0"/>
              <w:spacing w:after="0" w:line="240" w:lineRule="auto"/>
              <w:jc w:val="both"/>
              <w:rPr>
                <w:rFonts w:ascii="Times New Roman" w:hAnsi="Times New Roman" w:cs="Times New Roman"/>
                <w:color w:val="000000"/>
              </w:rPr>
            </w:pPr>
            <w:r w:rsidRPr="002861BF">
              <w:rPr>
                <w:rFonts w:ascii="Times New Roman" w:hAnsi="Times New Roman" w:cs="Times New Roman"/>
                <w:color w:val="000000"/>
              </w:rPr>
              <w:t>INF</w:t>
            </w:r>
          </w:p>
        </w:tc>
        <w:tc>
          <w:tcPr>
            <w:tcW w:w="1186" w:type="dxa"/>
            <w:tcBorders>
              <w:top w:val="nil"/>
              <w:left w:val="nil"/>
              <w:bottom w:val="nil"/>
              <w:right w:val="nil"/>
            </w:tcBorders>
            <w:vAlign w:val="bottom"/>
          </w:tcPr>
          <w:p w14:paraId="41730FCA" w14:textId="77777777" w:rsidR="002861BF" w:rsidRPr="002861BF" w:rsidRDefault="002861BF" w:rsidP="002861BF">
            <w:pPr>
              <w:autoSpaceDE w:val="0"/>
              <w:autoSpaceDN w:val="0"/>
              <w:adjustRightInd w:val="0"/>
              <w:spacing w:after="0" w:line="240" w:lineRule="auto"/>
              <w:ind w:right="10"/>
              <w:jc w:val="both"/>
              <w:rPr>
                <w:rFonts w:ascii="Times New Roman" w:hAnsi="Times New Roman" w:cs="Times New Roman"/>
                <w:color w:val="000000"/>
              </w:rPr>
            </w:pPr>
            <w:r w:rsidRPr="002861BF">
              <w:rPr>
                <w:rFonts w:ascii="Times New Roman" w:hAnsi="Times New Roman" w:cs="Times New Roman"/>
                <w:color w:val="000000"/>
              </w:rPr>
              <w:t>0.015564</w:t>
            </w:r>
          </w:p>
        </w:tc>
        <w:tc>
          <w:tcPr>
            <w:tcW w:w="1300" w:type="dxa"/>
            <w:tcBorders>
              <w:top w:val="nil"/>
              <w:left w:val="nil"/>
              <w:bottom w:val="nil"/>
              <w:right w:val="nil"/>
            </w:tcBorders>
            <w:vAlign w:val="bottom"/>
          </w:tcPr>
          <w:p w14:paraId="76318B66" w14:textId="77777777" w:rsidR="002861BF" w:rsidRPr="002861BF" w:rsidRDefault="002861BF" w:rsidP="002861BF">
            <w:pPr>
              <w:autoSpaceDE w:val="0"/>
              <w:autoSpaceDN w:val="0"/>
              <w:adjustRightInd w:val="0"/>
              <w:spacing w:after="0" w:line="240" w:lineRule="auto"/>
              <w:ind w:right="10"/>
              <w:jc w:val="both"/>
              <w:rPr>
                <w:rFonts w:ascii="Times New Roman" w:hAnsi="Times New Roman" w:cs="Times New Roman"/>
                <w:color w:val="000000"/>
              </w:rPr>
            </w:pPr>
            <w:r w:rsidRPr="002861BF">
              <w:rPr>
                <w:rFonts w:ascii="Times New Roman" w:hAnsi="Times New Roman" w:cs="Times New Roman"/>
                <w:color w:val="000000"/>
              </w:rPr>
              <w:t>0.009462</w:t>
            </w:r>
          </w:p>
        </w:tc>
        <w:tc>
          <w:tcPr>
            <w:tcW w:w="1299" w:type="dxa"/>
            <w:tcBorders>
              <w:top w:val="nil"/>
              <w:left w:val="nil"/>
              <w:bottom w:val="nil"/>
              <w:right w:val="nil"/>
            </w:tcBorders>
            <w:vAlign w:val="bottom"/>
          </w:tcPr>
          <w:p w14:paraId="65BDD225" w14:textId="77777777" w:rsidR="002861BF" w:rsidRPr="002861BF" w:rsidRDefault="002861BF" w:rsidP="002861BF">
            <w:pPr>
              <w:autoSpaceDE w:val="0"/>
              <w:autoSpaceDN w:val="0"/>
              <w:adjustRightInd w:val="0"/>
              <w:spacing w:after="0" w:line="240" w:lineRule="auto"/>
              <w:ind w:right="10"/>
              <w:jc w:val="both"/>
              <w:rPr>
                <w:rFonts w:ascii="Times New Roman" w:hAnsi="Times New Roman" w:cs="Times New Roman"/>
                <w:color w:val="000000"/>
              </w:rPr>
            </w:pPr>
            <w:r w:rsidRPr="002861BF">
              <w:rPr>
                <w:rFonts w:ascii="Times New Roman" w:hAnsi="Times New Roman" w:cs="Times New Roman"/>
                <w:color w:val="000000"/>
              </w:rPr>
              <w:t>1.644805</w:t>
            </w:r>
          </w:p>
        </w:tc>
        <w:tc>
          <w:tcPr>
            <w:tcW w:w="1070" w:type="dxa"/>
            <w:tcBorders>
              <w:top w:val="nil"/>
              <w:left w:val="nil"/>
              <w:bottom w:val="nil"/>
              <w:right w:val="nil"/>
            </w:tcBorders>
            <w:vAlign w:val="bottom"/>
          </w:tcPr>
          <w:p w14:paraId="3E33CCA7" w14:textId="77777777" w:rsidR="002861BF" w:rsidRPr="002861BF" w:rsidRDefault="002861BF" w:rsidP="002861BF">
            <w:pPr>
              <w:autoSpaceDE w:val="0"/>
              <w:autoSpaceDN w:val="0"/>
              <w:adjustRightInd w:val="0"/>
              <w:spacing w:after="0" w:line="240" w:lineRule="auto"/>
              <w:ind w:right="10"/>
              <w:jc w:val="both"/>
              <w:rPr>
                <w:rFonts w:ascii="Times New Roman" w:hAnsi="Times New Roman" w:cs="Times New Roman"/>
                <w:color w:val="000000"/>
              </w:rPr>
            </w:pPr>
            <w:r w:rsidRPr="002861BF">
              <w:rPr>
                <w:rFonts w:ascii="Times New Roman" w:hAnsi="Times New Roman" w:cs="Times New Roman"/>
                <w:color w:val="000000"/>
              </w:rPr>
              <w:t>0.1259</w:t>
            </w:r>
          </w:p>
        </w:tc>
      </w:tr>
      <w:tr w:rsidR="002861BF" w:rsidRPr="002861BF" w14:paraId="0345902C" w14:textId="77777777" w:rsidTr="00B342ED">
        <w:trPr>
          <w:trHeight w:val="198"/>
        </w:trPr>
        <w:tc>
          <w:tcPr>
            <w:tcW w:w="2172" w:type="dxa"/>
            <w:tcBorders>
              <w:top w:val="nil"/>
              <w:left w:val="nil"/>
              <w:bottom w:val="nil"/>
              <w:right w:val="nil"/>
            </w:tcBorders>
            <w:vAlign w:val="bottom"/>
          </w:tcPr>
          <w:p w14:paraId="5F5B798B" w14:textId="77777777" w:rsidR="002861BF" w:rsidRPr="002861BF" w:rsidRDefault="002861BF" w:rsidP="002861BF">
            <w:pPr>
              <w:autoSpaceDE w:val="0"/>
              <w:autoSpaceDN w:val="0"/>
              <w:adjustRightInd w:val="0"/>
              <w:spacing w:after="0" w:line="240" w:lineRule="auto"/>
              <w:jc w:val="both"/>
              <w:rPr>
                <w:rFonts w:ascii="Times New Roman" w:hAnsi="Times New Roman" w:cs="Times New Roman"/>
                <w:color w:val="000000"/>
              </w:rPr>
            </w:pPr>
            <w:r w:rsidRPr="002861BF">
              <w:rPr>
                <w:rFonts w:ascii="Times New Roman" w:hAnsi="Times New Roman" w:cs="Times New Roman"/>
                <w:color w:val="000000"/>
              </w:rPr>
              <w:t>IR</w:t>
            </w:r>
          </w:p>
        </w:tc>
        <w:tc>
          <w:tcPr>
            <w:tcW w:w="1186" w:type="dxa"/>
            <w:tcBorders>
              <w:top w:val="nil"/>
              <w:left w:val="nil"/>
              <w:bottom w:val="nil"/>
              <w:right w:val="nil"/>
            </w:tcBorders>
            <w:vAlign w:val="bottom"/>
          </w:tcPr>
          <w:p w14:paraId="5352B77D" w14:textId="77777777" w:rsidR="002861BF" w:rsidRPr="002861BF" w:rsidRDefault="002861BF" w:rsidP="002861BF">
            <w:pPr>
              <w:autoSpaceDE w:val="0"/>
              <w:autoSpaceDN w:val="0"/>
              <w:adjustRightInd w:val="0"/>
              <w:spacing w:after="0" w:line="240" w:lineRule="auto"/>
              <w:ind w:right="10"/>
              <w:jc w:val="both"/>
              <w:rPr>
                <w:rFonts w:ascii="Times New Roman" w:hAnsi="Times New Roman" w:cs="Times New Roman"/>
                <w:color w:val="000000"/>
              </w:rPr>
            </w:pPr>
            <w:r w:rsidRPr="002861BF">
              <w:rPr>
                <w:rFonts w:ascii="Times New Roman" w:hAnsi="Times New Roman" w:cs="Times New Roman"/>
                <w:color w:val="000000"/>
              </w:rPr>
              <w:t>-0.003894</w:t>
            </w:r>
          </w:p>
        </w:tc>
        <w:tc>
          <w:tcPr>
            <w:tcW w:w="1300" w:type="dxa"/>
            <w:tcBorders>
              <w:top w:val="nil"/>
              <w:left w:val="nil"/>
              <w:bottom w:val="nil"/>
              <w:right w:val="nil"/>
            </w:tcBorders>
            <w:vAlign w:val="bottom"/>
          </w:tcPr>
          <w:p w14:paraId="27562921" w14:textId="77777777" w:rsidR="002861BF" w:rsidRPr="002861BF" w:rsidRDefault="002861BF" w:rsidP="002861BF">
            <w:pPr>
              <w:autoSpaceDE w:val="0"/>
              <w:autoSpaceDN w:val="0"/>
              <w:adjustRightInd w:val="0"/>
              <w:spacing w:after="0" w:line="240" w:lineRule="auto"/>
              <w:ind w:right="10"/>
              <w:jc w:val="both"/>
              <w:rPr>
                <w:rFonts w:ascii="Times New Roman" w:hAnsi="Times New Roman" w:cs="Times New Roman"/>
                <w:color w:val="000000"/>
              </w:rPr>
            </w:pPr>
            <w:r w:rsidRPr="002861BF">
              <w:rPr>
                <w:rFonts w:ascii="Times New Roman" w:hAnsi="Times New Roman" w:cs="Times New Roman"/>
                <w:color w:val="000000"/>
              </w:rPr>
              <w:t>0.020730</w:t>
            </w:r>
          </w:p>
        </w:tc>
        <w:tc>
          <w:tcPr>
            <w:tcW w:w="1299" w:type="dxa"/>
            <w:tcBorders>
              <w:top w:val="nil"/>
              <w:left w:val="nil"/>
              <w:bottom w:val="nil"/>
              <w:right w:val="nil"/>
            </w:tcBorders>
            <w:vAlign w:val="bottom"/>
          </w:tcPr>
          <w:p w14:paraId="2F748DFD" w14:textId="77777777" w:rsidR="002861BF" w:rsidRPr="002861BF" w:rsidRDefault="002861BF" w:rsidP="002861BF">
            <w:pPr>
              <w:autoSpaceDE w:val="0"/>
              <w:autoSpaceDN w:val="0"/>
              <w:adjustRightInd w:val="0"/>
              <w:spacing w:after="0" w:line="240" w:lineRule="auto"/>
              <w:ind w:right="10"/>
              <w:jc w:val="both"/>
              <w:rPr>
                <w:rFonts w:ascii="Times New Roman" w:hAnsi="Times New Roman" w:cs="Times New Roman"/>
                <w:color w:val="000000"/>
              </w:rPr>
            </w:pPr>
            <w:r w:rsidRPr="002861BF">
              <w:rPr>
                <w:rFonts w:ascii="Times New Roman" w:hAnsi="Times New Roman" w:cs="Times New Roman"/>
                <w:color w:val="000000"/>
              </w:rPr>
              <w:t>-0.187844</w:t>
            </w:r>
          </w:p>
        </w:tc>
        <w:tc>
          <w:tcPr>
            <w:tcW w:w="1070" w:type="dxa"/>
            <w:tcBorders>
              <w:top w:val="nil"/>
              <w:left w:val="nil"/>
              <w:bottom w:val="nil"/>
              <w:right w:val="nil"/>
            </w:tcBorders>
            <w:vAlign w:val="bottom"/>
          </w:tcPr>
          <w:p w14:paraId="2577E2D3" w14:textId="77777777" w:rsidR="002861BF" w:rsidRPr="002861BF" w:rsidRDefault="002861BF" w:rsidP="002861BF">
            <w:pPr>
              <w:autoSpaceDE w:val="0"/>
              <w:autoSpaceDN w:val="0"/>
              <w:adjustRightInd w:val="0"/>
              <w:spacing w:after="0" w:line="240" w:lineRule="auto"/>
              <w:ind w:right="10"/>
              <w:jc w:val="both"/>
              <w:rPr>
                <w:rFonts w:ascii="Times New Roman" w:hAnsi="Times New Roman" w:cs="Times New Roman"/>
                <w:color w:val="000000"/>
              </w:rPr>
            </w:pPr>
            <w:r w:rsidRPr="002861BF">
              <w:rPr>
                <w:rFonts w:ascii="Times New Roman" w:hAnsi="Times New Roman" w:cs="Times New Roman"/>
                <w:color w:val="000000"/>
              </w:rPr>
              <w:t>0.8541</w:t>
            </w:r>
          </w:p>
        </w:tc>
      </w:tr>
      <w:tr w:rsidR="002861BF" w:rsidRPr="002861BF" w14:paraId="151BAB7A" w14:textId="77777777" w:rsidTr="00B342ED">
        <w:trPr>
          <w:trHeight w:hRule="exact" w:val="77"/>
        </w:trPr>
        <w:tc>
          <w:tcPr>
            <w:tcW w:w="2172" w:type="dxa"/>
            <w:tcBorders>
              <w:top w:val="nil"/>
              <w:left w:val="nil"/>
              <w:bottom w:val="double" w:sz="6" w:space="2" w:color="auto"/>
              <w:right w:val="nil"/>
            </w:tcBorders>
            <w:vAlign w:val="bottom"/>
          </w:tcPr>
          <w:p w14:paraId="1EB8A175" w14:textId="77777777" w:rsidR="002861BF" w:rsidRPr="002861BF" w:rsidRDefault="002861BF" w:rsidP="002861BF">
            <w:pPr>
              <w:autoSpaceDE w:val="0"/>
              <w:autoSpaceDN w:val="0"/>
              <w:adjustRightInd w:val="0"/>
              <w:spacing w:after="0" w:line="240" w:lineRule="auto"/>
              <w:jc w:val="both"/>
              <w:rPr>
                <w:rFonts w:ascii="Times New Roman" w:hAnsi="Times New Roman" w:cs="Times New Roman"/>
                <w:color w:val="000000"/>
              </w:rPr>
            </w:pPr>
          </w:p>
        </w:tc>
        <w:tc>
          <w:tcPr>
            <w:tcW w:w="1186" w:type="dxa"/>
            <w:tcBorders>
              <w:top w:val="nil"/>
              <w:left w:val="nil"/>
              <w:bottom w:val="double" w:sz="6" w:space="2" w:color="auto"/>
              <w:right w:val="nil"/>
            </w:tcBorders>
            <w:vAlign w:val="bottom"/>
          </w:tcPr>
          <w:p w14:paraId="2C16C532" w14:textId="77777777" w:rsidR="002861BF" w:rsidRPr="002861BF" w:rsidRDefault="002861BF" w:rsidP="002861BF">
            <w:pPr>
              <w:autoSpaceDE w:val="0"/>
              <w:autoSpaceDN w:val="0"/>
              <w:adjustRightInd w:val="0"/>
              <w:spacing w:after="0" w:line="240" w:lineRule="auto"/>
              <w:jc w:val="both"/>
              <w:rPr>
                <w:rFonts w:ascii="Times New Roman" w:hAnsi="Times New Roman" w:cs="Times New Roman"/>
                <w:color w:val="000000"/>
              </w:rPr>
            </w:pPr>
          </w:p>
        </w:tc>
        <w:tc>
          <w:tcPr>
            <w:tcW w:w="1300" w:type="dxa"/>
            <w:tcBorders>
              <w:top w:val="nil"/>
              <w:left w:val="nil"/>
              <w:bottom w:val="double" w:sz="6" w:space="2" w:color="auto"/>
              <w:right w:val="nil"/>
            </w:tcBorders>
            <w:vAlign w:val="bottom"/>
          </w:tcPr>
          <w:p w14:paraId="0097E8C8" w14:textId="77777777" w:rsidR="002861BF" w:rsidRPr="002861BF" w:rsidRDefault="002861BF" w:rsidP="002861BF">
            <w:pPr>
              <w:autoSpaceDE w:val="0"/>
              <w:autoSpaceDN w:val="0"/>
              <w:adjustRightInd w:val="0"/>
              <w:spacing w:after="0" w:line="240" w:lineRule="auto"/>
              <w:jc w:val="both"/>
              <w:rPr>
                <w:rFonts w:ascii="Times New Roman" w:hAnsi="Times New Roman" w:cs="Times New Roman"/>
                <w:color w:val="000000"/>
              </w:rPr>
            </w:pPr>
          </w:p>
        </w:tc>
        <w:tc>
          <w:tcPr>
            <w:tcW w:w="1299" w:type="dxa"/>
            <w:tcBorders>
              <w:top w:val="nil"/>
              <w:left w:val="nil"/>
              <w:bottom w:val="double" w:sz="6" w:space="2" w:color="auto"/>
              <w:right w:val="nil"/>
            </w:tcBorders>
            <w:vAlign w:val="bottom"/>
          </w:tcPr>
          <w:p w14:paraId="5EC9FD6C" w14:textId="77777777" w:rsidR="002861BF" w:rsidRPr="002861BF" w:rsidRDefault="002861BF" w:rsidP="002861BF">
            <w:pPr>
              <w:autoSpaceDE w:val="0"/>
              <w:autoSpaceDN w:val="0"/>
              <w:adjustRightInd w:val="0"/>
              <w:spacing w:after="0" w:line="240" w:lineRule="auto"/>
              <w:jc w:val="both"/>
              <w:rPr>
                <w:rFonts w:ascii="Times New Roman" w:hAnsi="Times New Roman" w:cs="Times New Roman"/>
                <w:color w:val="000000"/>
              </w:rPr>
            </w:pPr>
          </w:p>
        </w:tc>
        <w:tc>
          <w:tcPr>
            <w:tcW w:w="1070" w:type="dxa"/>
            <w:tcBorders>
              <w:top w:val="nil"/>
              <w:left w:val="nil"/>
              <w:bottom w:val="double" w:sz="6" w:space="2" w:color="auto"/>
              <w:right w:val="nil"/>
            </w:tcBorders>
            <w:vAlign w:val="bottom"/>
          </w:tcPr>
          <w:p w14:paraId="060BFDFE" w14:textId="77777777" w:rsidR="002861BF" w:rsidRPr="002861BF" w:rsidRDefault="002861BF" w:rsidP="002861BF">
            <w:pPr>
              <w:autoSpaceDE w:val="0"/>
              <w:autoSpaceDN w:val="0"/>
              <w:adjustRightInd w:val="0"/>
              <w:spacing w:after="0" w:line="240" w:lineRule="auto"/>
              <w:jc w:val="both"/>
              <w:rPr>
                <w:rFonts w:ascii="Times New Roman" w:hAnsi="Times New Roman" w:cs="Times New Roman"/>
                <w:color w:val="000000"/>
              </w:rPr>
            </w:pPr>
          </w:p>
        </w:tc>
      </w:tr>
      <w:tr w:rsidR="002861BF" w:rsidRPr="002861BF" w14:paraId="4B42245F" w14:textId="77777777" w:rsidTr="00B342ED">
        <w:trPr>
          <w:trHeight w:hRule="exact" w:val="118"/>
        </w:trPr>
        <w:tc>
          <w:tcPr>
            <w:tcW w:w="2172" w:type="dxa"/>
            <w:tcBorders>
              <w:top w:val="nil"/>
              <w:left w:val="nil"/>
              <w:bottom w:val="nil"/>
              <w:right w:val="nil"/>
            </w:tcBorders>
            <w:vAlign w:val="bottom"/>
          </w:tcPr>
          <w:p w14:paraId="618E359E" w14:textId="77777777" w:rsidR="002861BF" w:rsidRPr="002861BF" w:rsidRDefault="002861BF" w:rsidP="002861BF">
            <w:pPr>
              <w:autoSpaceDE w:val="0"/>
              <w:autoSpaceDN w:val="0"/>
              <w:adjustRightInd w:val="0"/>
              <w:spacing w:after="0" w:line="240" w:lineRule="auto"/>
              <w:jc w:val="both"/>
              <w:rPr>
                <w:rFonts w:ascii="Times New Roman" w:hAnsi="Times New Roman" w:cs="Times New Roman"/>
                <w:color w:val="000000"/>
              </w:rPr>
            </w:pPr>
          </w:p>
        </w:tc>
        <w:tc>
          <w:tcPr>
            <w:tcW w:w="1186" w:type="dxa"/>
            <w:tcBorders>
              <w:top w:val="nil"/>
              <w:left w:val="nil"/>
              <w:bottom w:val="nil"/>
              <w:right w:val="nil"/>
            </w:tcBorders>
            <w:vAlign w:val="bottom"/>
          </w:tcPr>
          <w:p w14:paraId="27ABE77C" w14:textId="77777777" w:rsidR="002861BF" w:rsidRPr="002861BF" w:rsidRDefault="002861BF" w:rsidP="002861BF">
            <w:pPr>
              <w:autoSpaceDE w:val="0"/>
              <w:autoSpaceDN w:val="0"/>
              <w:adjustRightInd w:val="0"/>
              <w:spacing w:after="0" w:line="240" w:lineRule="auto"/>
              <w:jc w:val="both"/>
              <w:rPr>
                <w:rFonts w:ascii="Times New Roman" w:hAnsi="Times New Roman" w:cs="Times New Roman"/>
                <w:color w:val="000000"/>
              </w:rPr>
            </w:pPr>
          </w:p>
        </w:tc>
        <w:tc>
          <w:tcPr>
            <w:tcW w:w="1300" w:type="dxa"/>
            <w:tcBorders>
              <w:top w:val="nil"/>
              <w:left w:val="nil"/>
              <w:bottom w:val="nil"/>
              <w:right w:val="nil"/>
            </w:tcBorders>
            <w:vAlign w:val="bottom"/>
          </w:tcPr>
          <w:p w14:paraId="08DC47E8" w14:textId="77777777" w:rsidR="002861BF" w:rsidRPr="002861BF" w:rsidRDefault="002861BF" w:rsidP="002861BF">
            <w:pPr>
              <w:autoSpaceDE w:val="0"/>
              <w:autoSpaceDN w:val="0"/>
              <w:adjustRightInd w:val="0"/>
              <w:spacing w:after="0" w:line="240" w:lineRule="auto"/>
              <w:jc w:val="both"/>
              <w:rPr>
                <w:rFonts w:ascii="Times New Roman" w:hAnsi="Times New Roman" w:cs="Times New Roman"/>
                <w:color w:val="000000"/>
              </w:rPr>
            </w:pPr>
          </w:p>
        </w:tc>
        <w:tc>
          <w:tcPr>
            <w:tcW w:w="1299" w:type="dxa"/>
            <w:tcBorders>
              <w:top w:val="nil"/>
              <w:left w:val="nil"/>
              <w:bottom w:val="nil"/>
              <w:right w:val="nil"/>
            </w:tcBorders>
            <w:vAlign w:val="bottom"/>
          </w:tcPr>
          <w:p w14:paraId="05BF4A2E" w14:textId="77777777" w:rsidR="002861BF" w:rsidRPr="002861BF" w:rsidRDefault="002861BF" w:rsidP="002861BF">
            <w:pPr>
              <w:autoSpaceDE w:val="0"/>
              <w:autoSpaceDN w:val="0"/>
              <w:adjustRightInd w:val="0"/>
              <w:spacing w:after="0" w:line="240" w:lineRule="auto"/>
              <w:jc w:val="both"/>
              <w:rPr>
                <w:rFonts w:ascii="Times New Roman" w:hAnsi="Times New Roman" w:cs="Times New Roman"/>
                <w:color w:val="000000"/>
              </w:rPr>
            </w:pPr>
          </w:p>
        </w:tc>
        <w:tc>
          <w:tcPr>
            <w:tcW w:w="1070" w:type="dxa"/>
            <w:tcBorders>
              <w:top w:val="nil"/>
              <w:left w:val="nil"/>
              <w:bottom w:val="nil"/>
              <w:right w:val="nil"/>
            </w:tcBorders>
            <w:vAlign w:val="bottom"/>
          </w:tcPr>
          <w:p w14:paraId="168D7159" w14:textId="77777777" w:rsidR="002861BF" w:rsidRPr="002861BF" w:rsidRDefault="002861BF" w:rsidP="002861BF">
            <w:pPr>
              <w:autoSpaceDE w:val="0"/>
              <w:autoSpaceDN w:val="0"/>
              <w:adjustRightInd w:val="0"/>
              <w:spacing w:after="0" w:line="240" w:lineRule="auto"/>
              <w:jc w:val="both"/>
              <w:rPr>
                <w:rFonts w:ascii="Times New Roman" w:hAnsi="Times New Roman" w:cs="Times New Roman"/>
                <w:color w:val="000000"/>
              </w:rPr>
            </w:pPr>
          </w:p>
        </w:tc>
      </w:tr>
      <w:tr w:rsidR="002861BF" w:rsidRPr="002861BF" w14:paraId="524A64B5" w14:textId="77777777" w:rsidTr="00B342ED">
        <w:trPr>
          <w:trHeight w:val="198"/>
        </w:trPr>
        <w:tc>
          <w:tcPr>
            <w:tcW w:w="2172" w:type="dxa"/>
            <w:tcBorders>
              <w:top w:val="nil"/>
              <w:left w:val="nil"/>
              <w:bottom w:val="nil"/>
              <w:right w:val="nil"/>
            </w:tcBorders>
            <w:vAlign w:val="bottom"/>
          </w:tcPr>
          <w:p w14:paraId="437A1D77" w14:textId="77777777" w:rsidR="002861BF" w:rsidRPr="002861BF" w:rsidRDefault="002861BF" w:rsidP="002861BF">
            <w:pPr>
              <w:autoSpaceDE w:val="0"/>
              <w:autoSpaceDN w:val="0"/>
              <w:adjustRightInd w:val="0"/>
              <w:spacing w:after="0" w:line="240" w:lineRule="auto"/>
              <w:jc w:val="both"/>
              <w:rPr>
                <w:rFonts w:ascii="Times New Roman" w:hAnsi="Times New Roman" w:cs="Times New Roman"/>
                <w:color w:val="000000"/>
              </w:rPr>
            </w:pPr>
            <w:r w:rsidRPr="002861BF">
              <w:rPr>
                <w:rFonts w:ascii="Times New Roman" w:hAnsi="Times New Roman" w:cs="Times New Roman"/>
                <w:color w:val="000000"/>
              </w:rPr>
              <w:t>R-squared</w:t>
            </w:r>
          </w:p>
        </w:tc>
        <w:tc>
          <w:tcPr>
            <w:tcW w:w="1186" w:type="dxa"/>
            <w:tcBorders>
              <w:top w:val="nil"/>
              <w:left w:val="nil"/>
              <w:bottom w:val="nil"/>
              <w:right w:val="nil"/>
            </w:tcBorders>
            <w:vAlign w:val="bottom"/>
          </w:tcPr>
          <w:p w14:paraId="3EC9269D" w14:textId="77777777" w:rsidR="002861BF" w:rsidRPr="002861BF" w:rsidRDefault="002861BF" w:rsidP="002861BF">
            <w:pPr>
              <w:autoSpaceDE w:val="0"/>
              <w:autoSpaceDN w:val="0"/>
              <w:adjustRightInd w:val="0"/>
              <w:spacing w:after="0" w:line="240" w:lineRule="auto"/>
              <w:ind w:right="10"/>
              <w:jc w:val="both"/>
              <w:rPr>
                <w:rFonts w:ascii="Times New Roman" w:hAnsi="Times New Roman" w:cs="Times New Roman"/>
                <w:color w:val="000000"/>
              </w:rPr>
            </w:pPr>
            <w:r w:rsidRPr="002861BF">
              <w:rPr>
                <w:rFonts w:ascii="Times New Roman" w:hAnsi="Times New Roman" w:cs="Times New Roman"/>
                <w:color w:val="000000"/>
              </w:rPr>
              <w:t>0.879270</w:t>
            </w:r>
          </w:p>
        </w:tc>
        <w:tc>
          <w:tcPr>
            <w:tcW w:w="2600" w:type="dxa"/>
            <w:gridSpan w:val="2"/>
            <w:tcBorders>
              <w:top w:val="nil"/>
              <w:left w:val="nil"/>
              <w:bottom w:val="nil"/>
              <w:right w:val="nil"/>
            </w:tcBorders>
            <w:vAlign w:val="bottom"/>
          </w:tcPr>
          <w:p w14:paraId="45DB1A58" w14:textId="77777777" w:rsidR="002861BF" w:rsidRPr="002861BF" w:rsidRDefault="002861BF" w:rsidP="002861BF">
            <w:pPr>
              <w:autoSpaceDE w:val="0"/>
              <w:autoSpaceDN w:val="0"/>
              <w:adjustRightInd w:val="0"/>
              <w:spacing w:after="0" w:line="240" w:lineRule="auto"/>
              <w:ind w:right="10"/>
              <w:jc w:val="both"/>
              <w:rPr>
                <w:rFonts w:ascii="Times New Roman" w:hAnsi="Times New Roman" w:cs="Times New Roman"/>
                <w:color w:val="000000"/>
              </w:rPr>
            </w:pPr>
            <w:r w:rsidRPr="002861BF">
              <w:rPr>
                <w:rFonts w:ascii="Times New Roman" w:hAnsi="Times New Roman" w:cs="Times New Roman"/>
                <w:color w:val="000000"/>
              </w:rPr>
              <w:t>    Mean dependent var</w:t>
            </w:r>
          </w:p>
        </w:tc>
        <w:tc>
          <w:tcPr>
            <w:tcW w:w="1070" w:type="dxa"/>
            <w:tcBorders>
              <w:top w:val="nil"/>
              <w:left w:val="nil"/>
              <w:bottom w:val="nil"/>
              <w:right w:val="nil"/>
            </w:tcBorders>
            <w:vAlign w:val="bottom"/>
          </w:tcPr>
          <w:p w14:paraId="018E7C7C" w14:textId="77777777" w:rsidR="002861BF" w:rsidRPr="002861BF" w:rsidRDefault="002861BF" w:rsidP="002861BF">
            <w:pPr>
              <w:autoSpaceDE w:val="0"/>
              <w:autoSpaceDN w:val="0"/>
              <w:adjustRightInd w:val="0"/>
              <w:spacing w:after="0" w:line="240" w:lineRule="auto"/>
              <w:ind w:right="10"/>
              <w:jc w:val="both"/>
              <w:rPr>
                <w:rFonts w:ascii="Times New Roman" w:hAnsi="Times New Roman" w:cs="Times New Roman"/>
                <w:color w:val="000000"/>
              </w:rPr>
            </w:pPr>
            <w:r w:rsidRPr="002861BF">
              <w:rPr>
                <w:rFonts w:ascii="Times New Roman" w:hAnsi="Times New Roman" w:cs="Times New Roman"/>
                <w:color w:val="000000"/>
              </w:rPr>
              <w:t>9.423658</w:t>
            </w:r>
          </w:p>
        </w:tc>
      </w:tr>
      <w:tr w:rsidR="002861BF" w:rsidRPr="002861BF" w14:paraId="2A36FFE0" w14:textId="77777777" w:rsidTr="00B342ED">
        <w:trPr>
          <w:trHeight w:val="198"/>
        </w:trPr>
        <w:tc>
          <w:tcPr>
            <w:tcW w:w="2172" w:type="dxa"/>
            <w:tcBorders>
              <w:top w:val="nil"/>
              <w:left w:val="nil"/>
              <w:bottom w:val="nil"/>
              <w:right w:val="nil"/>
            </w:tcBorders>
            <w:vAlign w:val="bottom"/>
          </w:tcPr>
          <w:p w14:paraId="0B064E6C" w14:textId="77777777" w:rsidR="002861BF" w:rsidRPr="002861BF" w:rsidRDefault="002861BF" w:rsidP="002861BF">
            <w:pPr>
              <w:autoSpaceDE w:val="0"/>
              <w:autoSpaceDN w:val="0"/>
              <w:adjustRightInd w:val="0"/>
              <w:spacing w:after="0" w:line="240" w:lineRule="auto"/>
              <w:jc w:val="both"/>
              <w:rPr>
                <w:rFonts w:ascii="Times New Roman" w:hAnsi="Times New Roman" w:cs="Times New Roman"/>
                <w:color w:val="000000"/>
              </w:rPr>
            </w:pPr>
            <w:r w:rsidRPr="002861BF">
              <w:rPr>
                <w:rFonts w:ascii="Times New Roman" w:hAnsi="Times New Roman" w:cs="Times New Roman"/>
                <w:color w:val="000000"/>
              </w:rPr>
              <w:t>Adjusted R-squared</w:t>
            </w:r>
          </w:p>
        </w:tc>
        <w:tc>
          <w:tcPr>
            <w:tcW w:w="1186" w:type="dxa"/>
            <w:tcBorders>
              <w:top w:val="nil"/>
              <w:left w:val="nil"/>
              <w:bottom w:val="nil"/>
              <w:right w:val="nil"/>
            </w:tcBorders>
            <w:vAlign w:val="bottom"/>
          </w:tcPr>
          <w:p w14:paraId="0BFB3BEF" w14:textId="77777777" w:rsidR="002861BF" w:rsidRPr="002861BF" w:rsidRDefault="002861BF" w:rsidP="002861BF">
            <w:pPr>
              <w:autoSpaceDE w:val="0"/>
              <w:autoSpaceDN w:val="0"/>
              <w:adjustRightInd w:val="0"/>
              <w:spacing w:after="0" w:line="240" w:lineRule="auto"/>
              <w:ind w:right="10"/>
              <w:jc w:val="both"/>
              <w:rPr>
                <w:rFonts w:ascii="Times New Roman" w:hAnsi="Times New Roman" w:cs="Times New Roman"/>
                <w:color w:val="000000"/>
              </w:rPr>
            </w:pPr>
            <w:r w:rsidRPr="002861BF">
              <w:rPr>
                <w:rFonts w:ascii="Times New Roman" w:hAnsi="Times New Roman" w:cs="Times New Roman"/>
                <w:color w:val="000000"/>
              </w:rPr>
              <w:t>0.849087</w:t>
            </w:r>
          </w:p>
        </w:tc>
        <w:tc>
          <w:tcPr>
            <w:tcW w:w="2600" w:type="dxa"/>
            <w:gridSpan w:val="2"/>
            <w:tcBorders>
              <w:top w:val="nil"/>
              <w:left w:val="nil"/>
              <w:bottom w:val="nil"/>
              <w:right w:val="nil"/>
            </w:tcBorders>
            <w:vAlign w:val="bottom"/>
          </w:tcPr>
          <w:p w14:paraId="40370A3A" w14:textId="77777777" w:rsidR="002861BF" w:rsidRPr="002861BF" w:rsidRDefault="002861BF" w:rsidP="002861BF">
            <w:pPr>
              <w:autoSpaceDE w:val="0"/>
              <w:autoSpaceDN w:val="0"/>
              <w:adjustRightInd w:val="0"/>
              <w:spacing w:after="0" w:line="240" w:lineRule="auto"/>
              <w:ind w:right="10"/>
              <w:jc w:val="both"/>
              <w:rPr>
                <w:rFonts w:ascii="Times New Roman" w:hAnsi="Times New Roman" w:cs="Times New Roman"/>
                <w:color w:val="000000"/>
              </w:rPr>
            </w:pPr>
            <w:r w:rsidRPr="002861BF">
              <w:rPr>
                <w:rFonts w:ascii="Times New Roman" w:hAnsi="Times New Roman" w:cs="Times New Roman"/>
                <w:color w:val="000000"/>
              </w:rPr>
              <w:t>    S.D. dependent var</w:t>
            </w:r>
          </w:p>
        </w:tc>
        <w:tc>
          <w:tcPr>
            <w:tcW w:w="1070" w:type="dxa"/>
            <w:tcBorders>
              <w:top w:val="nil"/>
              <w:left w:val="nil"/>
              <w:bottom w:val="nil"/>
              <w:right w:val="nil"/>
            </w:tcBorders>
            <w:vAlign w:val="bottom"/>
          </w:tcPr>
          <w:p w14:paraId="1A903B13" w14:textId="77777777" w:rsidR="002861BF" w:rsidRPr="002861BF" w:rsidRDefault="002861BF" w:rsidP="002861BF">
            <w:pPr>
              <w:autoSpaceDE w:val="0"/>
              <w:autoSpaceDN w:val="0"/>
              <w:adjustRightInd w:val="0"/>
              <w:spacing w:after="0" w:line="240" w:lineRule="auto"/>
              <w:ind w:right="10"/>
              <w:jc w:val="both"/>
              <w:rPr>
                <w:rFonts w:ascii="Times New Roman" w:hAnsi="Times New Roman" w:cs="Times New Roman"/>
                <w:color w:val="000000"/>
              </w:rPr>
            </w:pPr>
            <w:r w:rsidRPr="002861BF">
              <w:rPr>
                <w:rFonts w:ascii="Times New Roman" w:hAnsi="Times New Roman" w:cs="Times New Roman"/>
                <w:color w:val="000000"/>
              </w:rPr>
              <w:t>0.192984</w:t>
            </w:r>
          </w:p>
        </w:tc>
      </w:tr>
      <w:tr w:rsidR="002861BF" w:rsidRPr="002861BF" w14:paraId="47C39831" w14:textId="77777777" w:rsidTr="00B342ED">
        <w:trPr>
          <w:trHeight w:val="198"/>
        </w:trPr>
        <w:tc>
          <w:tcPr>
            <w:tcW w:w="2172" w:type="dxa"/>
            <w:tcBorders>
              <w:top w:val="nil"/>
              <w:left w:val="nil"/>
              <w:bottom w:val="nil"/>
              <w:right w:val="nil"/>
            </w:tcBorders>
            <w:vAlign w:val="bottom"/>
          </w:tcPr>
          <w:p w14:paraId="1B030227" w14:textId="77777777" w:rsidR="002861BF" w:rsidRPr="002861BF" w:rsidRDefault="002861BF" w:rsidP="002861BF">
            <w:pPr>
              <w:autoSpaceDE w:val="0"/>
              <w:autoSpaceDN w:val="0"/>
              <w:adjustRightInd w:val="0"/>
              <w:spacing w:after="0" w:line="240" w:lineRule="auto"/>
              <w:jc w:val="both"/>
              <w:rPr>
                <w:rFonts w:ascii="Times New Roman" w:hAnsi="Times New Roman" w:cs="Times New Roman"/>
                <w:color w:val="000000"/>
              </w:rPr>
            </w:pPr>
            <w:r w:rsidRPr="002861BF">
              <w:rPr>
                <w:rFonts w:ascii="Times New Roman" w:hAnsi="Times New Roman" w:cs="Times New Roman"/>
                <w:color w:val="000000"/>
              </w:rPr>
              <w:t>S.E. of regression</w:t>
            </w:r>
          </w:p>
        </w:tc>
        <w:tc>
          <w:tcPr>
            <w:tcW w:w="1186" w:type="dxa"/>
            <w:tcBorders>
              <w:top w:val="nil"/>
              <w:left w:val="nil"/>
              <w:bottom w:val="nil"/>
              <w:right w:val="nil"/>
            </w:tcBorders>
            <w:vAlign w:val="bottom"/>
          </w:tcPr>
          <w:p w14:paraId="5D765A79" w14:textId="77777777" w:rsidR="002861BF" w:rsidRPr="002861BF" w:rsidRDefault="002861BF" w:rsidP="002861BF">
            <w:pPr>
              <w:autoSpaceDE w:val="0"/>
              <w:autoSpaceDN w:val="0"/>
              <w:adjustRightInd w:val="0"/>
              <w:spacing w:after="0" w:line="240" w:lineRule="auto"/>
              <w:ind w:right="10"/>
              <w:jc w:val="both"/>
              <w:rPr>
                <w:rFonts w:ascii="Times New Roman" w:hAnsi="Times New Roman" w:cs="Times New Roman"/>
                <w:color w:val="000000"/>
              </w:rPr>
            </w:pPr>
            <w:r w:rsidRPr="002861BF">
              <w:rPr>
                <w:rFonts w:ascii="Times New Roman" w:hAnsi="Times New Roman" w:cs="Times New Roman"/>
                <w:color w:val="000000"/>
              </w:rPr>
              <w:t>0.074970</w:t>
            </w:r>
          </w:p>
        </w:tc>
        <w:tc>
          <w:tcPr>
            <w:tcW w:w="2600" w:type="dxa"/>
            <w:gridSpan w:val="2"/>
            <w:tcBorders>
              <w:top w:val="nil"/>
              <w:left w:val="nil"/>
              <w:bottom w:val="nil"/>
              <w:right w:val="nil"/>
            </w:tcBorders>
            <w:vAlign w:val="bottom"/>
          </w:tcPr>
          <w:p w14:paraId="2079B8AA" w14:textId="77777777" w:rsidR="002861BF" w:rsidRPr="002861BF" w:rsidRDefault="002861BF" w:rsidP="002861BF">
            <w:pPr>
              <w:autoSpaceDE w:val="0"/>
              <w:autoSpaceDN w:val="0"/>
              <w:adjustRightInd w:val="0"/>
              <w:spacing w:after="0" w:line="240" w:lineRule="auto"/>
              <w:ind w:right="10"/>
              <w:jc w:val="both"/>
              <w:rPr>
                <w:rFonts w:ascii="Times New Roman" w:hAnsi="Times New Roman" w:cs="Times New Roman"/>
                <w:color w:val="000000"/>
              </w:rPr>
            </w:pPr>
            <w:r w:rsidRPr="002861BF">
              <w:rPr>
                <w:rFonts w:ascii="Times New Roman" w:hAnsi="Times New Roman" w:cs="Times New Roman"/>
                <w:color w:val="000000"/>
              </w:rPr>
              <w:t>    Akaike info criterion</w:t>
            </w:r>
          </w:p>
        </w:tc>
        <w:tc>
          <w:tcPr>
            <w:tcW w:w="1070" w:type="dxa"/>
            <w:tcBorders>
              <w:top w:val="nil"/>
              <w:left w:val="nil"/>
              <w:bottom w:val="nil"/>
              <w:right w:val="nil"/>
            </w:tcBorders>
            <w:vAlign w:val="bottom"/>
          </w:tcPr>
          <w:p w14:paraId="78AE0A07" w14:textId="77777777" w:rsidR="002861BF" w:rsidRPr="002861BF" w:rsidRDefault="002861BF" w:rsidP="002861BF">
            <w:pPr>
              <w:autoSpaceDE w:val="0"/>
              <w:autoSpaceDN w:val="0"/>
              <w:adjustRightInd w:val="0"/>
              <w:spacing w:after="0" w:line="240" w:lineRule="auto"/>
              <w:ind w:right="10"/>
              <w:jc w:val="both"/>
              <w:rPr>
                <w:rFonts w:ascii="Times New Roman" w:hAnsi="Times New Roman" w:cs="Times New Roman"/>
                <w:color w:val="000000"/>
              </w:rPr>
            </w:pPr>
            <w:r w:rsidRPr="002861BF">
              <w:rPr>
                <w:rFonts w:ascii="Times New Roman" w:hAnsi="Times New Roman" w:cs="Times New Roman"/>
                <w:color w:val="000000"/>
              </w:rPr>
              <w:t>-2.131152</w:t>
            </w:r>
          </w:p>
        </w:tc>
      </w:tr>
      <w:tr w:rsidR="002861BF" w:rsidRPr="002861BF" w14:paraId="33B003BB" w14:textId="77777777" w:rsidTr="00B342ED">
        <w:trPr>
          <w:trHeight w:val="198"/>
        </w:trPr>
        <w:tc>
          <w:tcPr>
            <w:tcW w:w="2172" w:type="dxa"/>
            <w:tcBorders>
              <w:top w:val="nil"/>
              <w:left w:val="nil"/>
              <w:bottom w:val="nil"/>
              <w:right w:val="nil"/>
            </w:tcBorders>
            <w:vAlign w:val="bottom"/>
          </w:tcPr>
          <w:p w14:paraId="35B26E23" w14:textId="77777777" w:rsidR="002861BF" w:rsidRPr="002861BF" w:rsidRDefault="002861BF" w:rsidP="002861BF">
            <w:pPr>
              <w:autoSpaceDE w:val="0"/>
              <w:autoSpaceDN w:val="0"/>
              <w:adjustRightInd w:val="0"/>
              <w:spacing w:after="0" w:line="240" w:lineRule="auto"/>
              <w:jc w:val="both"/>
              <w:rPr>
                <w:rFonts w:ascii="Times New Roman" w:hAnsi="Times New Roman" w:cs="Times New Roman"/>
                <w:color w:val="000000"/>
              </w:rPr>
            </w:pPr>
            <w:r w:rsidRPr="002861BF">
              <w:rPr>
                <w:rFonts w:ascii="Times New Roman" w:hAnsi="Times New Roman" w:cs="Times New Roman"/>
                <w:color w:val="000000"/>
              </w:rPr>
              <w:t>Sum squared resid</w:t>
            </w:r>
          </w:p>
        </w:tc>
        <w:tc>
          <w:tcPr>
            <w:tcW w:w="1186" w:type="dxa"/>
            <w:tcBorders>
              <w:top w:val="nil"/>
              <w:left w:val="nil"/>
              <w:bottom w:val="nil"/>
              <w:right w:val="nil"/>
            </w:tcBorders>
            <w:vAlign w:val="bottom"/>
          </w:tcPr>
          <w:p w14:paraId="1938027E" w14:textId="77777777" w:rsidR="002861BF" w:rsidRPr="002861BF" w:rsidRDefault="002861BF" w:rsidP="002861BF">
            <w:pPr>
              <w:autoSpaceDE w:val="0"/>
              <w:autoSpaceDN w:val="0"/>
              <w:adjustRightInd w:val="0"/>
              <w:spacing w:after="0" w:line="240" w:lineRule="auto"/>
              <w:ind w:right="10"/>
              <w:jc w:val="both"/>
              <w:rPr>
                <w:rFonts w:ascii="Times New Roman" w:hAnsi="Times New Roman" w:cs="Times New Roman"/>
                <w:color w:val="000000"/>
              </w:rPr>
            </w:pPr>
            <w:r w:rsidRPr="002861BF">
              <w:rPr>
                <w:rFonts w:ascii="Times New Roman" w:hAnsi="Times New Roman" w:cs="Times New Roman"/>
                <w:color w:val="000000"/>
              </w:rPr>
              <w:t>0.067445</w:t>
            </w:r>
          </w:p>
        </w:tc>
        <w:tc>
          <w:tcPr>
            <w:tcW w:w="2600" w:type="dxa"/>
            <w:gridSpan w:val="2"/>
            <w:tcBorders>
              <w:top w:val="nil"/>
              <w:left w:val="nil"/>
              <w:bottom w:val="nil"/>
              <w:right w:val="nil"/>
            </w:tcBorders>
            <w:vAlign w:val="bottom"/>
          </w:tcPr>
          <w:p w14:paraId="14C46415" w14:textId="77777777" w:rsidR="002861BF" w:rsidRPr="002861BF" w:rsidRDefault="002861BF" w:rsidP="002861BF">
            <w:pPr>
              <w:autoSpaceDE w:val="0"/>
              <w:autoSpaceDN w:val="0"/>
              <w:adjustRightInd w:val="0"/>
              <w:spacing w:after="0" w:line="240" w:lineRule="auto"/>
              <w:ind w:right="10"/>
              <w:jc w:val="both"/>
              <w:rPr>
                <w:rFonts w:ascii="Times New Roman" w:hAnsi="Times New Roman" w:cs="Times New Roman"/>
                <w:color w:val="000000"/>
              </w:rPr>
            </w:pPr>
            <w:r w:rsidRPr="002861BF">
              <w:rPr>
                <w:rFonts w:ascii="Times New Roman" w:hAnsi="Times New Roman" w:cs="Times New Roman"/>
                <w:color w:val="000000"/>
              </w:rPr>
              <w:t>    Schwarz criterion</w:t>
            </w:r>
          </w:p>
        </w:tc>
        <w:tc>
          <w:tcPr>
            <w:tcW w:w="1070" w:type="dxa"/>
            <w:tcBorders>
              <w:top w:val="nil"/>
              <w:left w:val="nil"/>
              <w:bottom w:val="nil"/>
              <w:right w:val="nil"/>
            </w:tcBorders>
            <w:vAlign w:val="bottom"/>
          </w:tcPr>
          <w:p w14:paraId="4D4037F8" w14:textId="77777777" w:rsidR="002861BF" w:rsidRPr="002861BF" w:rsidRDefault="002861BF" w:rsidP="002861BF">
            <w:pPr>
              <w:autoSpaceDE w:val="0"/>
              <w:autoSpaceDN w:val="0"/>
              <w:adjustRightInd w:val="0"/>
              <w:spacing w:after="0" w:line="240" w:lineRule="auto"/>
              <w:ind w:right="10"/>
              <w:jc w:val="both"/>
              <w:rPr>
                <w:rFonts w:ascii="Times New Roman" w:hAnsi="Times New Roman" w:cs="Times New Roman"/>
                <w:color w:val="000000"/>
              </w:rPr>
            </w:pPr>
            <w:r w:rsidRPr="002861BF">
              <w:rPr>
                <w:rFonts w:ascii="Times New Roman" w:hAnsi="Times New Roman" w:cs="Times New Roman"/>
                <w:color w:val="000000"/>
              </w:rPr>
              <w:t>-1.938005</w:t>
            </w:r>
          </w:p>
        </w:tc>
      </w:tr>
      <w:tr w:rsidR="002861BF" w:rsidRPr="002861BF" w14:paraId="08F7AEBB" w14:textId="77777777" w:rsidTr="00B342ED">
        <w:trPr>
          <w:trHeight w:val="198"/>
        </w:trPr>
        <w:tc>
          <w:tcPr>
            <w:tcW w:w="2172" w:type="dxa"/>
            <w:tcBorders>
              <w:top w:val="nil"/>
              <w:left w:val="nil"/>
              <w:bottom w:val="nil"/>
              <w:right w:val="nil"/>
            </w:tcBorders>
            <w:vAlign w:val="bottom"/>
          </w:tcPr>
          <w:p w14:paraId="028BE039" w14:textId="77777777" w:rsidR="002861BF" w:rsidRPr="002861BF" w:rsidRDefault="002861BF" w:rsidP="002861BF">
            <w:pPr>
              <w:autoSpaceDE w:val="0"/>
              <w:autoSpaceDN w:val="0"/>
              <w:adjustRightInd w:val="0"/>
              <w:spacing w:after="0" w:line="240" w:lineRule="auto"/>
              <w:jc w:val="both"/>
              <w:rPr>
                <w:rFonts w:ascii="Times New Roman" w:hAnsi="Times New Roman" w:cs="Times New Roman"/>
                <w:color w:val="000000"/>
              </w:rPr>
            </w:pPr>
            <w:r w:rsidRPr="002861BF">
              <w:rPr>
                <w:rFonts w:ascii="Times New Roman" w:hAnsi="Times New Roman" w:cs="Times New Roman"/>
                <w:color w:val="000000"/>
              </w:rPr>
              <w:t>Log likelihood</w:t>
            </w:r>
          </w:p>
        </w:tc>
        <w:tc>
          <w:tcPr>
            <w:tcW w:w="1186" w:type="dxa"/>
            <w:tcBorders>
              <w:top w:val="nil"/>
              <w:left w:val="nil"/>
              <w:bottom w:val="nil"/>
              <w:right w:val="nil"/>
            </w:tcBorders>
            <w:vAlign w:val="bottom"/>
          </w:tcPr>
          <w:p w14:paraId="4B25A287" w14:textId="77777777" w:rsidR="002861BF" w:rsidRPr="002861BF" w:rsidRDefault="002861BF" w:rsidP="002861BF">
            <w:pPr>
              <w:autoSpaceDE w:val="0"/>
              <w:autoSpaceDN w:val="0"/>
              <w:adjustRightInd w:val="0"/>
              <w:spacing w:after="0" w:line="240" w:lineRule="auto"/>
              <w:ind w:right="10"/>
              <w:jc w:val="both"/>
              <w:rPr>
                <w:rFonts w:ascii="Times New Roman" w:hAnsi="Times New Roman" w:cs="Times New Roman"/>
                <w:color w:val="000000"/>
              </w:rPr>
            </w:pPr>
            <w:r w:rsidRPr="002861BF">
              <w:rPr>
                <w:rFonts w:ascii="Times New Roman" w:hAnsi="Times New Roman" w:cs="Times New Roman"/>
                <w:color w:val="000000"/>
              </w:rPr>
              <w:t>21.04922</w:t>
            </w:r>
          </w:p>
        </w:tc>
        <w:tc>
          <w:tcPr>
            <w:tcW w:w="2600" w:type="dxa"/>
            <w:gridSpan w:val="2"/>
            <w:tcBorders>
              <w:top w:val="nil"/>
              <w:left w:val="nil"/>
              <w:bottom w:val="nil"/>
              <w:right w:val="nil"/>
            </w:tcBorders>
            <w:vAlign w:val="bottom"/>
          </w:tcPr>
          <w:p w14:paraId="7DD8FB3E" w14:textId="77777777" w:rsidR="002861BF" w:rsidRPr="002861BF" w:rsidRDefault="002861BF" w:rsidP="002861BF">
            <w:pPr>
              <w:autoSpaceDE w:val="0"/>
              <w:autoSpaceDN w:val="0"/>
              <w:adjustRightInd w:val="0"/>
              <w:spacing w:after="0" w:line="240" w:lineRule="auto"/>
              <w:ind w:right="10"/>
              <w:jc w:val="both"/>
              <w:rPr>
                <w:rFonts w:ascii="Times New Roman" w:hAnsi="Times New Roman" w:cs="Times New Roman"/>
                <w:color w:val="000000"/>
              </w:rPr>
            </w:pPr>
            <w:r w:rsidRPr="002861BF">
              <w:rPr>
                <w:rFonts w:ascii="Times New Roman" w:hAnsi="Times New Roman" w:cs="Times New Roman"/>
                <w:color w:val="000000"/>
              </w:rPr>
              <w:t>    Hannan-Quinn criter.</w:t>
            </w:r>
          </w:p>
        </w:tc>
        <w:tc>
          <w:tcPr>
            <w:tcW w:w="1070" w:type="dxa"/>
            <w:tcBorders>
              <w:top w:val="nil"/>
              <w:left w:val="nil"/>
              <w:bottom w:val="nil"/>
              <w:right w:val="nil"/>
            </w:tcBorders>
            <w:vAlign w:val="bottom"/>
          </w:tcPr>
          <w:p w14:paraId="082B8771" w14:textId="77777777" w:rsidR="002861BF" w:rsidRPr="002861BF" w:rsidRDefault="002861BF" w:rsidP="002861BF">
            <w:pPr>
              <w:autoSpaceDE w:val="0"/>
              <w:autoSpaceDN w:val="0"/>
              <w:adjustRightInd w:val="0"/>
              <w:spacing w:after="0" w:line="240" w:lineRule="auto"/>
              <w:ind w:right="10"/>
              <w:jc w:val="both"/>
              <w:rPr>
                <w:rFonts w:ascii="Times New Roman" w:hAnsi="Times New Roman" w:cs="Times New Roman"/>
                <w:color w:val="000000"/>
              </w:rPr>
            </w:pPr>
            <w:r w:rsidRPr="002861BF">
              <w:rPr>
                <w:rFonts w:ascii="Times New Roman" w:hAnsi="Times New Roman" w:cs="Times New Roman"/>
                <w:color w:val="000000"/>
              </w:rPr>
              <w:t>-2.121262</w:t>
            </w:r>
          </w:p>
        </w:tc>
      </w:tr>
      <w:tr w:rsidR="002861BF" w:rsidRPr="002861BF" w14:paraId="4D3CED7D" w14:textId="77777777" w:rsidTr="00B342ED">
        <w:trPr>
          <w:trHeight w:val="198"/>
        </w:trPr>
        <w:tc>
          <w:tcPr>
            <w:tcW w:w="2172" w:type="dxa"/>
            <w:tcBorders>
              <w:top w:val="nil"/>
              <w:left w:val="nil"/>
              <w:bottom w:val="nil"/>
              <w:right w:val="nil"/>
            </w:tcBorders>
            <w:vAlign w:val="bottom"/>
          </w:tcPr>
          <w:p w14:paraId="20F6E3A6" w14:textId="77777777" w:rsidR="002861BF" w:rsidRPr="002861BF" w:rsidRDefault="002861BF" w:rsidP="002861BF">
            <w:pPr>
              <w:autoSpaceDE w:val="0"/>
              <w:autoSpaceDN w:val="0"/>
              <w:adjustRightInd w:val="0"/>
              <w:spacing w:after="0" w:line="240" w:lineRule="auto"/>
              <w:jc w:val="both"/>
              <w:rPr>
                <w:rFonts w:ascii="Times New Roman" w:hAnsi="Times New Roman" w:cs="Times New Roman"/>
                <w:color w:val="000000"/>
              </w:rPr>
            </w:pPr>
            <w:r w:rsidRPr="002861BF">
              <w:rPr>
                <w:rFonts w:ascii="Times New Roman" w:hAnsi="Times New Roman" w:cs="Times New Roman"/>
                <w:color w:val="000000"/>
              </w:rPr>
              <w:t>F-statistic</w:t>
            </w:r>
          </w:p>
        </w:tc>
        <w:tc>
          <w:tcPr>
            <w:tcW w:w="1186" w:type="dxa"/>
            <w:tcBorders>
              <w:top w:val="nil"/>
              <w:left w:val="nil"/>
              <w:bottom w:val="nil"/>
              <w:right w:val="nil"/>
            </w:tcBorders>
            <w:vAlign w:val="bottom"/>
          </w:tcPr>
          <w:p w14:paraId="3A88151F" w14:textId="77777777" w:rsidR="002861BF" w:rsidRPr="002861BF" w:rsidRDefault="002861BF" w:rsidP="002861BF">
            <w:pPr>
              <w:autoSpaceDE w:val="0"/>
              <w:autoSpaceDN w:val="0"/>
              <w:adjustRightInd w:val="0"/>
              <w:spacing w:after="0" w:line="240" w:lineRule="auto"/>
              <w:ind w:right="10"/>
              <w:jc w:val="both"/>
              <w:rPr>
                <w:rFonts w:ascii="Times New Roman" w:hAnsi="Times New Roman" w:cs="Times New Roman"/>
                <w:color w:val="000000"/>
              </w:rPr>
            </w:pPr>
            <w:r w:rsidRPr="002861BF">
              <w:rPr>
                <w:rFonts w:ascii="Times New Roman" w:hAnsi="Times New Roman" w:cs="Times New Roman"/>
                <w:color w:val="000000"/>
              </w:rPr>
              <w:t>29.13170</w:t>
            </w:r>
          </w:p>
        </w:tc>
        <w:tc>
          <w:tcPr>
            <w:tcW w:w="2600" w:type="dxa"/>
            <w:gridSpan w:val="2"/>
            <w:tcBorders>
              <w:top w:val="nil"/>
              <w:left w:val="nil"/>
              <w:bottom w:val="nil"/>
              <w:right w:val="nil"/>
            </w:tcBorders>
            <w:vAlign w:val="bottom"/>
          </w:tcPr>
          <w:p w14:paraId="119F1A7C" w14:textId="77777777" w:rsidR="002861BF" w:rsidRPr="002861BF" w:rsidRDefault="002861BF" w:rsidP="002861BF">
            <w:pPr>
              <w:autoSpaceDE w:val="0"/>
              <w:autoSpaceDN w:val="0"/>
              <w:adjustRightInd w:val="0"/>
              <w:spacing w:after="0" w:line="240" w:lineRule="auto"/>
              <w:ind w:right="10"/>
              <w:jc w:val="both"/>
              <w:rPr>
                <w:rFonts w:ascii="Times New Roman" w:hAnsi="Times New Roman" w:cs="Times New Roman"/>
                <w:color w:val="000000"/>
              </w:rPr>
            </w:pPr>
            <w:r w:rsidRPr="002861BF">
              <w:rPr>
                <w:rFonts w:ascii="Times New Roman" w:hAnsi="Times New Roman" w:cs="Times New Roman"/>
                <w:color w:val="000000"/>
              </w:rPr>
              <w:t>    Durbin-Watson stat</w:t>
            </w:r>
          </w:p>
        </w:tc>
        <w:tc>
          <w:tcPr>
            <w:tcW w:w="1070" w:type="dxa"/>
            <w:tcBorders>
              <w:top w:val="nil"/>
              <w:left w:val="nil"/>
              <w:bottom w:val="nil"/>
              <w:right w:val="nil"/>
            </w:tcBorders>
            <w:vAlign w:val="bottom"/>
          </w:tcPr>
          <w:p w14:paraId="1FC7C0D2" w14:textId="77777777" w:rsidR="002861BF" w:rsidRPr="002861BF" w:rsidRDefault="002861BF" w:rsidP="002861BF">
            <w:pPr>
              <w:autoSpaceDE w:val="0"/>
              <w:autoSpaceDN w:val="0"/>
              <w:adjustRightInd w:val="0"/>
              <w:spacing w:after="0" w:line="240" w:lineRule="auto"/>
              <w:ind w:right="10"/>
              <w:jc w:val="both"/>
              <w:rPr>
                <w:rFonts w:ascii="Times New Roman" w:hAnsi="Times New Roman" w:cs="Times New Roman"/>
                <w:color w:val="000000"/>
              </w:rPr>
            </w:pPr>
            <w:r w:rsidRPr="002861BF">
              <w:rPr>
                <w:rFonts w:ascii="Times New Roman" w:hAnsi="Times New Roman" w:cs="Times New Roman"/>
                <w:color w:val="000000"/>
              </w:rPr>
              <w:t>2.260984</w:t>
            </w:r>
          </w:p>
        </w:tc>
      </w:tr>
      <w:tr w:rsidR="002861BF" w:rsidRPr="002861BF" w14:paraId="720691F0" w14:textId="77777777" w:rsidTr="00B342ED">
        <w:trPr>
          <w:trHeight w:val="198"/>
        </w:trPr>
        <w:tc>
          <w:tcPr>
            <w:tcW w:w="2172" w:type="dxa"/>
            <w:tcBorders>
              <w:top w:val="nil"/>
              <w:left w:val="nil"/>
              <w:bottom w:val="nil"/>
              <w:right w:val="nil"/>
            </w:tcBorders>
            <w:vAlign w:val="bottom"/>
          </w:tcPr>
          <w:p w14:paraId="356FACE7" w14:textId="77777777" w:rsidR="002861BF" w:rsidRPr="002861BF" w:rsidRDefault="002861BF" w:rsidP="002861BF">
            <w:pPr>
              <w:autoSpaceDE w:val="0"/>
              <w:autoSpaceDN w:val="0"/>
              <w:adjustRightInd w:val="0"/>
              <w:spacing w:after="0" w:line="240" w:lineRule="auto"/>
              <w:jc w:val="both"/>
              <w:rPr>
                <w:rFonts w:ascii="Times New Roman" w:hAnsi="Times New Roman" w:cs="Times New Roman"/>
                <w:color w:val="000000"/>
              </w:rPr>
            </w:pPr>
            <w:r w:rsidRPr="002861BF">
              <w:rPr>
                <w:rFonts w:ascii="Times New Roman" w:hAnsi="Times New Roman" w:cs="Times New Roman"/>
                <w:color w:val="000000"/>
              </w:rPr>
              <w:t>Prob(F-statistic)</w:t>
            </w:r>
          </w:p>
        </w:tc>
        <w:tc>
          <w:tcPr>
            <w:tcW w:w="1186" w:type="dxa"/>
            <w:tcBorders>
              <w:top w:val="nil"/>
              <w:left w:val="nil"/>
              <w:bottom w:val="nil"/>
              <w:right w:val="nil"/>
            </w:tcBorders>
            <w:vAlign w:val="bottom"/>
          </w:tcPr>
          <w:p w14:paraId="1848E141" w14:textId="77777777" w:rsidR="002861BF" w:rsidRPr="002861BF" w:rsidRDefault="002861BF" w:rsidP="002861BF">
            <w:pPr>
              <w:autoSpaceDE w:val="0"/>
              <w:autoSpaceDN w:val="0"/>
              <w:adjustRightInd w:val="0"/>
              <w:spacing w:after="0" w:line="240" w:lineRule="auto"/>
              <w:ind w:right="10"/>
              <w:jc w:val="both"/>
              <w:rPr>
                <w:rFonts w:ascii="Times New Roman" w:hAnsi="Times New Roman" w:cs="Times New Roman"/>
                <w:color w:val="000000"/>
              </w:rPr>
            </w:pPr>
            <w:r w:rsidRPr="002861BF">
              <w:rPr>
                <w:rFonts w:ascii="Times New Roman" w:hAnsi="Times New Roman" w:cs="Times New Roman"/>
                <w:color w:val="000000"/>
              </w:rPr>
              <w:t>0.000009</w:t>
            </w:r>
          </w:p>
        </w:tc>
        <w:tc>
          <w:tcPr>
            <w:tcW w:w="1300" w:type="dxa"/>
            <w:tcBorders>
              <w:top w:val="nil"/>
              <w:left w:val="nil"/>
              <w:bottom w:val="nil"/>
              <w:right w:val="nil"/>
            </w:tcBorders>
            <w:vAlign w:val="bottom"/>
          </w:tcPr>
          <w:p w14:paraId="3EF62B18" w14:textId="77777777" w:rsidR="002861BF" w:rsidRPr="002861BF" w:rsidRDefault="002861BF" w:rsidP="002861BF">
            <w:pPr>
              <w:autoSpaceDE w:val="0"/>
              <w:autoSpaceDN w:val="0"/>
              <w:adjustRightInd w:val="0"/>
              <w:spacing w:after="0" w:line="240" w:lineRule="auto"/>
              <w:ind w:right="10"/>
              <w:jc w:val="both"/>
              <w:rPr>
                <w:rFonts w:ascii="Times New Roman" w:hAnsi="Times New Roman" w:cs="Times New Roman"/>
                <w:color w:val="000000"/>
              </w:rPr>
            </w:pPr>
          </w:p>
        </w:tc>
        <w:tc>
          <w:tcPr>
            <w:tcW w:w="1299" w:type="dxa"/>
            <w:tcBorders>
              <w:top w:val="nil"/>
              <w:left w:val="nil"/>
              <w:bottom w:val="nil"/>
              <w:right w:val="nil"/>
            </w:tcBorders>
            <w:vAlign w:val="bottom"/>
          </w:tcPr>
          <w:p w14:paraId="04DFFF34" w14:textId="77777777" w:rsidR="002861BF" w:rsidRPr="002861BF" w:rsidRDefault="002861BF" w:rsidP="002861BF">
            <w:pPr>
              <w:autoSpaceDE w:val="0"/>
              <w:autoSpaceDN w:val="0"/>
              <w:adjustRightInd w:val="0"/>
              <w:spacing w:after="0" w:line="240" w:lineRule="auto"/>
              <w:ind w:right="10"/>
              <w:jc w:val="both"/>
              <w:rPr>
                <w:rFonts w:ascii="Times New Roman" w:hAnsi="Times New Roman" w:cs="Times New Roman"/>
                <w:color w:val="000000"/>
              </w:rPr>
            </w:pPr>
          </w:p>
        </w:tc>
        <w:tc>
          <w:tcPr>
            <w:tcW w:w="1070" w:type="dxa"/>
            <w:tcBorders>
              <w:top w:val="nil"/>
              <w:left w:val="nil"/>
              <w:bottom w:val="nil"/>
              <w:right w:val="nil"/>
            </w:tcBorders>
            <w:vAlign w:val="bottom"/>
          </w:tcPr>
          <w:p w14:paraId="204E2C4F" w14:textId="77777777" w:rsidR="002861BF" w:rsidRPr="002861BF" w:rsidRDefault="002861BF" w:rsidP="002861BF">
            <w:pPr>
              <w:autoSpaceDE w:val="0"/>
              <w:autoSpaceDN w:val="0"/>
              <w:adjustRightInd w:val="0"/>
              <w:spacing w:after="0" w:line="240" w:lineRule="auto"/>
              <w:ind w:right="10"/>
              <w:jc w:val="both"/>
              <w:rPr>
                <w:rFonts w:ascii="Times New Roman" w:hAnsi="Times New Roman" w:cs="Times New Roman"/>
                <w:color w:val="000000"/>
              </w:rPr>
            </w:pPr>
          </w:p>
        </w:tc>
      </w:tr>
      <w:tr w:rsidR="002861BF" w:rsidRPr="002861BF" w14:paraId="174BAB88" w14:textId="77777777" w:rsidTr="00B342ED">
        <w:trPr>
          <w:trHeight w:hRule="exact" w:val="77"/>
        </w:trPr>
        <w:tc>
          <w:tcPr>
            <w:tcW w:w="2172" w:type="dxa"/>
            <w:tcBorders>
              <w:top w:val="nil"/>
              <w:left w:val="nil"/>
              <w:bottom w:val="double" w:sz="6" w:space="0" w:color="auto"/>
              <w:right w:val="nil"/>
            </w:tcBorders>
            <w:vAlign w:val="bottom"/>
          </w:tcPr>
          <w:p w14:paraId="011989B8" w14:textId="77777777" w:rsidR="002861BF" w:rsidRPr="002861BF" w:rsidRDefault="002861BF" w:rsidP="002861BF">
            <w:pPr>
              <w:autoSpaceDE w:val="0"/>
              <w:autoSpaceDN w:val="0"/>
              <w:adjustRightInd w:val="0"/>
              <w:spacing w:after="0" w:line="240" w:lineRule="auto"/>
              <w:jc w:val="both"/>
              <w:rPr>
                <w:rFonts w:ascii="Times New Roman" w:hAnsi="Times New Roman" w:cs="Times New Roman"/>
                <w:color w:val="000000"/>
              </w:rPr>
            </w:pPr>
          </w:p>
        </w:tc>
        <w:tc>
          <w:tcPr>
            <w:tcW w:w="1186" w:type="dxa"/>
            <w:tcBorders>
              <w:top w:val="nil"/>
              <w:left w:val="nil"/>
              <w:bottom w:val="double" w:sz="6" w:space="0" w:color="auto"/>
              <w:right w:val="nil"/>
            </w:tcBorders>
            <w:vAlign w:val="bottom"/>
          </w:tcPr>
          <w:p w14:paraId="4BC5101D" w14:textId="77777777" w:rsidR="002861BF" w:rsidRPr="002861BF" w:rsidRDefault="002861BF" w:rsidP="002861BF">
            <w:pPr>
              <w:autoSpaceDE w:val="0"/>
              <w:autoSpaceDN w:val="0"/>
              <w:adjustRightInd w:val="0"/>
              <w:spacing w:after="0" w:line="240" w:lineRule="auto"/>
              <w:jc w:val="both"/>
              <w:rPr>
                <w:rFonts w:ascii="Times New Roman" w:hAnsi="Times New Roman" w:cs="Times New Roman"/>
                <w:color w:val="000000"/>
              </w:rPr>
            </w:pPr>
          </w:p>
        </w:tc>
        <w:tc>
          <w:tcPr>
            <w:tcW w:w="1300" w:type="dxa"/>
            <w:tcBorders>
              <w:top w:val="nil"/>
              <w:left w:val="nil"/>
              <w:bottom w:val="double" w:sz="6" w:space="0" w:color="auto"/>
              <w:right w:val="nil"/>
            </w:tcBorders>
            <w:vAlign w:val="bottom"/>
          </w:tcPr>
          <w:p w14:paraId="6208122F" w14:textId="77777777" w:rsidR="002861BF" w:rsidRPr="002861BF" w:rsidRDefault="002861BF" w:rsidP="002861BF">
            <w:pPr>
              <w:autoSpaceDE w:val="0"/>
              <w:autoSpaceDN w:val="0"/>
              <w:adjustRightInd w:val="0"/>
              <w:spacing w:after="0" w:line="240" w:lineRule="auto"/>
              <w:jc w:val="both"/>
              <w:rPr>
                <w:rFonts w:ascii="Times New Roman" w:hAnsi="Times New Roman" w:cs="Times New Roman"/>
                <w:color w:val="000000"/>
              </w:rPr>
            </w:pPr>
          </w:p>
        </w:tc>
        <w:tc>
          <w:tcPr>
            <w:tcW w:w="1299" w:type="dxa"/>
            <w:tcBorders>
              <w:top w:val="nil"/>
              <w:left w:val="nil"/>
              <w:bottom w:val="double" w:sz="6" w:space="0" w:color="auto"/>
              <w:right w:val="nil"/>
            </w:tcBorders>
            <w:vAlign w:val="bottom"/>
          </w:tcPr>
          <w:p w14:paraId="6AAE7EB9" w14:textId="77777777" w:rsidR="002861BF" w:rsidRPr="002861BF" w:rsidRDefault="002861BF" w:rsidP="002861BF">
            <w:pPr>
              <w:autoSpaceDE w:val="0"/>
              <w:autoSpaceDN w:val="0"/>
              <w:adjustRightInd w:val="0"/>
              <w:spacing w:after="0" w:line="240" w:lineRule="auto"/>
              <w:jc w:val="both"/>
              <w:rPr>
                <w:rFonts w:ascii="Times New Roman" w:hAnsi="Times New Roman" w:cs="Times New Roman"/>
                <w:color w:val="000000"/>
              </w:rPr>
            </w:pPr>
          </w:p>
        </w:tc>
        <w:tc>
          <w:tcPr>
            <w:tcW w:w="1070" w:type="dxa"/>
            <w:tcBorders>
              <w:top w:val="nil"/>
              <w:left w:val="nil"/>
              <w:bottom w:val="double" w:sz="6" w:space="0" w:color="auto"/>
              <w:right w:val="nil"/>
            </w:tcBorders>
            <w:vAlign w:val="bottom"/>
          </w:tcPr>
          <w:p w14:paraId="43405D64" w14:textId="77777777" w:rsidR="002861BF" w:rsidRPr="002861BF" w:rsidRDefault="002861BF" w:rsidP="002861BF">
            <w:pPr>
              <w:autoSpaceDE w:val="0"/>
              <w:autoSpaceDN w:val="0"/>
              <w:adjustRightInd w:val="0"/>
              <w:spacing w:after="0" w:line="240" w:lineRule="auto"/>
              <w:jc w:val="both"/>
              <w:rPr>
                <w:rFonts w:ascii="Times New Roman" w:hAnsi="Times New Roman" w:cs="Times New Roman"/>
                <w:color w:val="000000"/>
              </w:rPr>
            </w:pPr>
          </w:p>
        </w:tc>
      </w:tr>
      <w:tr w:rsidR="002861BF" w:rsidRPr="002861BF" w14:paraId="2D3F5CEF" w14:textId="77777777" w:rsidTr="00B342ED">
        <w:trPr>
          <w:trHeight w:hRule="exact" w:val="118"/>
        </w:trPr>
        <w:tc>
          <w:tcPr>
            <w:tcW w:w="2172" w:type="dxa"/>
            <w:tcBorders>
              <w:top w:val="nil"/>
              <w:left w:val="nil"/>
              <w:bottom w:val="nil"/>
              <w:right w:val="nil"/>
            </w:tcBorders>
            <w:vAlign w:val="bottom"/>
          </w:tcPr>
          <w:p w14:paraId="4D0050F4" w14:textId="77777777" w:rsidR="002861BF" w:rsidRPr="002861BF" w:rsidRDefault="002861BF" w:rsidP="002861BF">
            <w:pPr>
              <w:autoSpaceDE w:val="0"/>
              <w:autoSpaceDN w:val="0"/>
              <w:adjustRightInd w:val="0"/>
              <w:spacing w:after="0" w:line="240" w:lineRule="auto"/>
              <w:jc w:val="both"/>
              <w:rPr>
                <w:rFonts w:ascii="Times New Roman" w:hAnsi="Times New Roman" w:cs="Times New Roman"/>
                <w:color w:val="000000"/>
              </w:rPr>
            </w:pPr>
          </w:p>
        </w:tc>
        <w:tc>
          <w:tcPr>
            <w:tcW w:w="1186" w:type="dxa"/>
            <w:tcBorders>
              <w:top w:val="nil"/>
              <w:left w:val="nil"/>
              <w:bottom w:val="nil"/>
              <w:right w:val="nil"/>
            </w:tcBorders>
            <w:vAlign w:val="bottom"/>
          </w:tcPr>
          <w:p w14:paraId="202E8499" w14:textId="77777777" w:rsidR="002861BF" w:rsidRPr="002861BF" w:rsidRDefault="002861BF" w:rsidP="002861BF">
            <w:pPr>
              <w:autoSpaceDE w:val="0"/>
              <w:autoSpaceDN w:val="0"/>
              <w:adjustRightInd w:val="0"/>
              <w:spacing w:after="0" w:line="240" w:lineRule="auto"/>
              <w:jc w:val="both"/>
              <w:rPr>
                <w:rFonts w:ascii="Times New Roman" w:hAnsi="Times New Roman" w:cs="Times New Roman"/>
                <w:color w:val="000000"/>
              </w:rPr>
            </w:pPr>
          </w:p>
        </w:tc>
        <w:tc>
          <w:tcPr>
            <w:tcW w:w="1300" w:type="dxa"/>
            <w:tcBorders>
              <w:top w:val="nil"/>
              <w:left w:val="nil"/>
              <w:bottom w:val="nil"/>
              <w:right w:val="nil"/>
            </w:tcBorders>
            <w:vAlign w:val="bottom"/>
          </w:tcPr>
          <w:p w14:paraId="33A1A0E6" w14:textId="77777777" w:rsidR="002861BF" w:rsidRPr="002861BF" w:rsidRDefault="002861BF" w:rsidP="002861BF">
            <w:pPr>
              <w:autoSpaceDE w:val="0"/>
              <w:autoSpaceDN w:val="0"/>
              <w:adjustRightInd w:val="0"/>
              <w:spacing w:after="0" w:line="240" w:lineRule="auto"/>
              <w:jc w:val="both"/>
              <w:rPr>
                <w:rFonts w:ascii="Times New Roman" w:hAnsi="Times New Roman" w:cs="Times New Roman"/>
                <w:color w:val="000000"/>
              </w:rPr>
            </w:pPr>
          </w:p>
        </w:tc>
        <w:tc>
          <w:tcPr>
            <w:tcW w:w="1299" w:type="dxa"/>
            <w:tcBorders>
              <w:top w:val="nil"/>
              <w:left w:val="nil"/>
              <w:bottom w:val="nil"/>
              <w:right w:val="nil"/>
            </w:tcBorders>
            <w:vAlign w:val="bottom"/>
          </w:tcPr>
          <w:p w14:paraId="5AA65DB0" w14:textId="77777777" w:rsidR="002861BF" w:rsidRPr="002861BF" w:rsidRDefault="002861BF" w:rsidP="002861BF">
            <w:pPr>
              <w:autoSpaceDE w:val="0"/>
              <w:autoSpaceDN w:val="0"/>
              <w:adjustRightInd w:val="0"/>
              <w:spacing w:after="0" w:line="240" w:lineRule="auto"/>
              <w:jc w:val="both"/>
              <w:rPr>
                <w:rFonts w:ascii="Times New Roman" w:hAnsi="Times New Roman" w:cs="Times New Roman"/>
                <w:color w:val="000000"/>
              </w:rPr>
            </w:pPr>
          </w:p>
        </w:tc>
        <w:tc>
          <w:tcPr>
            <w:tcW w:w="1070" w:type="dxa"/>
            <w:tcBorders>
              <w:top w:val="nil"/>
              <w:left w:val="nil"/>
              <w:bottom w:val="nil"/>
              <w:right w:val="nil"/>
            </w:tcBorders>
            <w:vAlign w:val="bottom"/>
          </w:tcPr>
          <w:p w14:paraId="3B650360" w14:textId="77777777" w:rsidR="002861BF" w:rsidRPr="002861BF" w:rsidRDefault="002861BF" w:rsidP="002861BF">
            <w:pPr>
              <w:autoSpaceDE w:val="0"/>
              <w:autoSpaceDN w:val="0"/>
              <w:adjustRightInd w:val="0"/>
              <w:spacing w:after="0" w:line="240" w:lineRule="auto"/>
              <w:jc w:val="both"/>
              <w:rPr>
                <w:rFonts w:ascii="Times New Roman" w:hAnsi="Times New Roman" w:cs="Times New Roman"/>
                <w:color w:val="000000"/>
              </w:rPr>
            </w:pPr>
          </w:p>
        </w:tc>
      </w:tr>
    </w:tbl>
    <w:p w14:paraId="72DCF53E" w14:textId="77777777" w:rsidR="002861BF" w:rsidRPr="002861BF" w:rsidRDefault="00902530" w:rsidP="00902530">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i/>
        </w:rPr>
        <w:t xml:space="preserve">                   </w:t>
      </w:r>
      <w:r w:rsidR="002861BF" w:rsidRPr="002861BF">
        <w:rPr>
          <w:rFonts w:ascii="Times New Roman" w:hAnsi="Times New Roman" w:cs="Times New Roman"/>
          <w:i/>
        </w:rPr>
        <w:t xml:space="preserve">Sumber : Eviews 9.0 (data diolah) </w:t>
      </w:r>
    </w:p>
    <w:p w14:paraId="21B9431C" w14:textId="77777777" w:rsidR="002861BF" w:rsidRDefault="002861BF" w:rsidP="002861BF">
      <w:pPr>
        <w:spacing w:after="0" w:line="240" w:lineRule="auto"/>
        <w:jc w:val="both"/>
        <w:rPr>
          <w:rFonts w:ascii="Times New Roman" w:hAnsi="Times New Roman" w:cs="Times New Roman"/>
          <w:b/>
        </w:rPr>
      </w:pPr>
    </w:p>
    <w:p w14:paraId="438EEA2E" w14:textId="77777777" w:rsidR="00A50394" w:rsidRDefault="00A50394" w:rsidP="002861BF">
      <w:pPr>
        <w:spacing w:after="0" w:line="240" w:lineRule="auto"/>
        <w:jc w:val="both"/>
        <w:rPr>
          <w:rFonts w:ascii="Times New Roman" w:hAnsi="Times New Roman" w:cs="Times New Roman"/>
          <w:b/>
        </w:rPr>
      </w:pPr>
    </w:p>
    <w:p w14:paraId="5B505F1D" w14:textId="77777777" w:rsidR="002861BF" w:rsidRPr="00902530" w:rsidRDefault="002861BF" w:rsidP="00902530">
      <w:pPr>
        <w:pStyle w:val="ListParagraph"/>
        <w:numPr>
          <w:ilvl w:val="1"/>
          <w:numId w:val="4"/>
        </w:numPr>
        <w:autoSpaceDE w:val="0"/>
        <w:autoSpaceDN w:val="0"/>
        <w:adjustRightInd w:val="0"/>
        <w:spacing w:after="0" w:line="240" w:lineRule="auto"/>
        <w:ind w:hanging="720"/>
        <w:jc w:val="both"/>
        <w:rPr>
          <w:rFonts w:ascii="Times New Roman" w:hAnsi="Times New Roman" w:cs="Times New Roman"/>
          <w:b/>
        </w:rPr>
      </w:pPr>
      <w:r w:rsidRPr="00902530">
        <w:rPr>
          <w:rFonts w:ascii="Times New Roman" w:hAnsi="Times New Roman" w:cs="Times New Roman"/>
          <w:b/>
        </w:rPr>
        <w:t xml:space="preserve">Hasil Uji Kointegrasi </w:t>
      </w:r>
    </w:p>
    <w:p w14:paraId="355DC27D" w14:textId="77777777" w:rsidR="002861BF" w:rsidRPr="002861BF" w:rsidRDefault="002861BF" w:rsidP="002861BF">
      <w:pPr>
        <w:autoSpaceDE w:val="0"/>
        <w:autoSpaceDN w:val="0"/>
        <w:adjustRightInd w:val="0"/>
        <w:spacing w:after="0" w:line="240" w:lineRule="auto"/>
        <w:jc w:val="both"/>
        <w:rPr>
          <w:rFonts w:ascii="Times New Roman" w:hAnsi="Times New Roman" w:cs="Times New Roman"/>
        </w:rPr>
      </w:pPr>
    </w:p>
    <w:p w14:paraId="261A7370" w14:textId="77777777" w:rsidR="006A2688" w:rsidRDefault="006A2688" w:rsidP="006A2688">
      <w:pPr>
        <w:autoSpaceDE w:val="0"/>
        <w:autoSpaceDN w:val="0"/>
        <w:adjustRightInd w:val="0"/>
        <w:spacing w:after="0" w:line="240" w:lineRule="auto"/>
        <w:ind w:firstLine="720"/>
        <w:jc w:val="both"/>
        <w:rPr>
          <w:rFonts w:ascii="Times New Roman" w:hAnsi="Times New Roman" w:cs="Times New Roman"/>
        </w:rPr>
      </w:pPr>
      <w:r w:rsidRPr="006A2688">
        <w:rPr>
          <w:rFonts w:ascii="Times New Roman" w:hAnsi="Times New Roman" w:cs="Times New Roman"/>
        </w:rPr>
        <w:t xml:space="preserve">Uji kointegrasi dilakukan untuk mengetahui apakah terkointegrasi atau tidak antara nilai tukar Rupiah dan variabel Produk Domestik Bruto, inflasi, dan tingkat suku bunga. Hasil uji kointegrasi dengan metode </w:t>
      </w:r>
      <w:r w:rsidRPr="00A50394">
        <w:rPr>
          <w:rFonts w:ascii="Times New Roman" w:hAnsi="Times New Roman" w:cs="Times New Roman"/>
          <w:i/>
        </w:rPr>
        <w:t>Augmented Dickey Fuller</w:t>
      </w:r>
      <w:r w:rsidRPr="006A2688">
        <w:rPr>
          <w:rFonts w:ascii="Times New Roman" w:hAnsi="Times New Roman" w:cs="Times New Roman"/>
        </w:rPr>
        <w:t xml:space="preserve"> (ADF) adalah sebagai berikut.</w:t>
      </w:r>
    </w:p>
    <w:p w14:paraId="572F630E" w14:textId="77777777" w:rsidR="00223A55" w:rsidRDefault="00223A55" w:rsidP="006A2688">
      <w:pPr>
        <w:autoSpaceDE w:val="0"/>
        <w:autoSpaceDN w:val="0"/>
        <w:adjustRightInd w:val="0"/>
        <w:spacing w:after="0" w:line="240" w:lineRule="auto"/>
        <w:ind w:firstLine="720"/>
        <w:jc w:val="both"/>
        <w:rPr>
          <w:rFonts w:ascii="Times New Roman" w:hAnsi="Times New Roman" w:cs="Times New Roman"/>
        </w:rPr>
      </w:pPr>
    </w:p>
    <w:p w14:paraId="4FF7FBE8" w14:textId="77777777" w:rsidR="00223A55" w:rsidRDefault="00223A55" w:rsidP="006A2688">
      <w:pPr>
        <w:autoSpaceDE w:val="0"/>
        <w:autoSpaceDN w:val="0"/>
        <w:adjustRightInd w:val="0"/>
        <w:spacing w:after="0" w:line="240" w:lineRule="auto"/>
        <w:ind w:firstLine="720"/>
        <w:jc w:val="both"/>
        <w:rPr>
          <w:rFonts w:ascii="Times New Roman" w:hAnsi="Times New Roman" w:cs="Times New Roman"/>
        </w:rPr>
      </w:pPr>
    </w:p>
    <w:p w14:paraId="7787DBBA" w14:textId="77777777" w:rsidR="00223A55" w:rsidRDefault="00223A55" w:rsidP="006A2688">
      <w:pPr>
        <w:autoSpaceDE w:val="0"/>
        <w:autoSpaceDN w:val="0"/>
        <w:adjustRightInd w:val="0"/>
        <w:spacing w:after="0" w:line="240" w:lineRule="auto"/>
        <w:ind w:firstLine="720"/>
        <w:jc w:val="both"/>
        <w:rPr>
          <w:rFonts w:ascii="Times New Roman" w:hAnsi="Times New Roman" w:cs="Times New Roman"/>
        </w:rPr>
      </w:pPr>
    </w:p>
    <w:p w14:paraId="320576B7" w14:textId="77777777" w:rsidR="00223A55" w:rsidRDefault="00223A55" w:rsidP="006A2688">
      <w:pPr>
        <w:autoSpaceDE w:val="0"/>
        <w:autoSpaceDN w:val="0"/>
        <w:adjustRightInd w:val="0"/>
        <w:spacing w:after="0" w:line="240" w:lineRule="auto"/>
        <w:ind w:firstLine="720"/>
        <w:jc w:val="both"/>
        <w:rPr>
          <w:rFonts w:ascii="Times New Roman" w:hAnsi="Times New Roman" w:cs="Times New Roman"/>
        </w:rPr>
      </w:pPr>
    </w:p>
    <w:p w14:paraId="16A825F9" w14:textId="77777777" w:rsidR="00223A55" w:rsidRDefault="00223A55" w:rsidP="006A2688">
      <w:pPr>
        <w:autoSpaceDE w:val="0"/>
        <w:autoSpaceDN w:val="0"/>
        <w:adjustRightInd w:val="0"/>
        <w:spacing w:after="0" w:line="240" w:lineRule="auto"/>
        <w:ind w:firstLine="720"/>
        <w:jc w:val="both"/>
        <w:rPr>
          <w:rFonts w:ascii="Times New Roman" w:hAnsi="Times New Roman" w:cs="Times New Roman"/>
        </w:rPr>
      </w:pPr>
    </w:p>
    <w:p w14:paraId="4BC56C9E" w14:textId="77777777" w:rsidR="00223A55" w:rsidRDefault="00223A55" w:rsidP="006A2688">
      <w:pPr>
        <w:autoSpaceDE w:val="0"/>
        <w:autoSpaceDN w:val="0"/>
        <w:adjustRightInd w:val="0"/>
        <w:spacing w:after="0" w:line="240" w:lineRule="auto"/>
        <w:ind w:firstLine="720"/>
        <w:jc w:val="both"/>
        <w:rPr>
          <w:rFonts w:ascii="Times New Roman" w:hAnsi="Times New Roman" w:cs="Times New Roman"/>
        </w:rPr>
      </w:pPr>
    </w:p>
    <w:p w14:paraId="6FE4B4D9" w14:textId="77777777" w:rsidR="00223A55" w:rsidRDefault="00223A55" w:rsidP="006A2688">
      <w:pPr>
        <w:autoSpaceDE w:val="0"/>
        <w:autoSpaceDN w:val="0"/>
        <w:adjustRightInd w:val="0"/>
        <w:spacing w:after="0" w:line="240" w:lineRule="auto"/>
        <w:ind w:firstLine="720"/>
        <w:jc w:val="both"/>
        <w:rPr>
          <w:rFonts w:ascii="Times New Roman" w:hAnsi="Times New Roman" w:cs="Times New Roman"/>
        </w:rPr>
      </w:pPr>
    </w:p>
    <w:p w14:paraId="33FAE5AA" w14:textId="77777777" w:rsidR="00223A55" w:rsidRDefault="00223A55" w:rsidP="006A2688">
      <w:pPr>
        <w:autoSpaceDE w:val="0"/>
        <w:autoSpaceDN w:val="0"/>
        <w:adjustRightInd w:val="0"/>
        <w:spacing w:after="0" w:line="240" w:lineRule="auto"/>
        <w:ind w:firstLine="720"/>
        <w:jc w:val="both"/>
        <w:rPr>
          <w:rFonts w:ascii="Times New Roman" w:hAnsi="Times New Roman" w:cs="Times New Roman"/>
        </w:rPr>
      </w:pPr>
    </w:p>
    <w:p w14:paraId="3B4975E9" w14:textId="77777777" w:rsidR="00223A55" w:rsidRDefault="00223A55" w:rsidP="006A2688">
      <w:pPr>
        <w:autoSpaceDE w:val="0"/>
        <w:autoSpaceDN w:val="0"/>
        <w:adjustRightInd w:val="0"/>
        <w:spacing w:after="0" w:line="240" w:lineRule="auto"/>
        <w:ind w:firstLine="720"/>
        <w:jc w:val="both"/>
        <w:rPr>
          <w:rFonts w:ascii="Times New Roman" w:hAnsi="Times New Roman" w:cs="Times New Roman"/>
        </w:rPr>
      </w:pPr>
    </w:p>
    <w:p w14:paraId="0C3D4C9B" w14:textId="77777777" w:rsidR="00223A55" w:rsidRDefault="00223A55" w:rsidP="006A2688">
      <w:pPr>
        <w:autoSpaceDE w:val="0"/>
        <w:autoSpaceDN w:val="0"/>
        <w:adjustRightInd w:val="0"/>
        <w:spacing w:after="0" w:line="240" w:lineRule="auto"/>
        <w:ind w:firstLine="720"/>
        <w:jc w:val="both"/>
        <w:rPr>
          <w:rFonts w:ascii="Times New Roman" w:hAnsi="Times New Roman" w:cs="Times New Roman"/>
        </w:rPr>
      </w:pPr>
    </w:p>
    <w:p w14:paraId="26B08B6F" w14:textId="77777777" w:rsidR="00223A55" w:rsidRDefault="00223A55" w:rsidP="006A2688">
      <w:pPr>
        <w:autoSpaceDE w:val="0"/>
        <w:autoSpaceDN w:val="0"/>
        <w:adjustRightInd w:val="0"/>
        <w:spacing w:after="0" w:line="240" w:lineRule="auto"/>
        <w:ind w:firstLine="720"/>
        <w:jc w:val="both"/>
        <w:rPr>
          <w:rFonts w:ascii="Times New Roman" w:hAnsi="Times New Roman" w:cs="Times New Roman"/>
        </w:rPr>
      </w:pPr>
    </w:p>
    <w:p w14:paraId="5DE1F2D8" w14:textId="77777777" w:rsidR="00223A55" w:rsidRDefault="00223A55" w:rsidP="006A2688">
      <w:pPr>
        <w:autoSpaceDE w:val="0"/>
        <w:autoSpaceDN w:val="0"/>
        <w:adjustRightInd w:val="0"/>
        <w:spacing w:after="0" w:line="240" w:lineRule="auto"/>
        <w:ind w:firstLine="720"/>
        <w:jc w:val="both"/>
        <w:rPr>
          <w:rFonts w:ascii="Times New Roman" w:hAnsi="Times New Roman" w:cs="Times New Roman"/>
        </w:rPr>
      </w:pPr>
    </w:p>
    <w:p w14:paraId="402E3A49" w14:textId="77777777" w:rsidR="00223A55" w:rsidRDefault="00223A55" w:rsidP="006A2688">
      <w:pPr>
        <w:autoSpaceDE w:val="0"/>
        <w:autoSpaceDN w:val="0"/>
        <w:adjustRightInd w:val="0"/>
        <w:spacing w:after="0" w:line="240" w:lineRule="auto"/>
        <w:ind w:firstLine="720"/>
        <w:jc w:val="both"/>
        <w:rPr>
          <w:rFonts w:ascii="Times New Roman" w:hAnsi="Times New Roman" w:cs="Times New Roman"/>
        </w:rPr>
      </w:pPr>
    </w:p>
    <w:p w14:paraId="0012381E" w14:textId="5FCBBCE4" w:rsidR="002861BF" w:rsidRPr="002861BF" w:rsidRDefault="002861BF" w:rsidP="00902530">
      <w:pPr>
        <w:autoSpaceDE w:val="0"/>
        <w:autoSpaceDN w:val="0"/>
        <w:adjustRightInd w:val="0"/>
        <w:spacing w:after="0" w:line="240" w:lineRule="auto"/>
        <w:jc w:val="center"/>
        <w:rPr>
          <w:rFonts w:ascii="Times New Roman" w:hAnsi="Times New Roman" w:cs="Times New Roman"/>
        </w:rPr>
      </w:pPr>
      <w:r w:rsidRPr="002861BF">
        <w:rPr>
          <w:rFonts w:ascii="Times New Roman" w:hAnsi="Times New Roman" w:cs="Times New Roman"/>
          <w:b/>
          <w:bCs/>
        </w:rPr>
        <w:t>Tabel 4. Hasil Uji Kointegrasi</w:t>
      </w:r>
    </w:p>
    <w:tbl>
      <w:tblPr>
        <w:tblW w:w="0" w:type="auto"/>
        <w:jc w:val="center"/>
        <w:tblLayout w:type="fixed"/>
        <w:tblCellMar>
          <w:left w:w="0" w:type="dxa"/>
          <w:right w:w="0" w:type="dxa"/>
        </w:tblCellMar>
        <w:tblLook w:val="0000" w:firstRow="0" w:lastRow="0" w:firstColumn="0" w:lastColumn="0" w:noHBand="0" w:noVBand="0"/>
      </w:tblPr>
      <w:tblGrid>
        <w:gridCol w:w="2037"/>
        <w:gridCol w:w="1113"/>
        <w:gridCol w:w="1220"/>
        <w:gridCol w:w="1220"/>
        <w:gridCol w:w="1007"/>
      </w:tblGrid>
      <w:tr w:rsidR="002861BF" w:rsidRPr="002861BF" w14:paraId="3B772925" w14:textId="77777777" w:rsidTr="00B342ED">
        <w:trPr>
          <w:trHeight w:val="332"/>
          <w:jc w:val="center"/>
        </w:trPr>
        <w:tc>
          <w:tcPr>
            <w:tcW w:w="5590" w:type="dxa"/>
            <w:gridSpan w:val="4"/>
            <w:tcBorders>
              <w:top w:val="nil"/>
              <w:left w:val="nil"/>
              <w:bottom w:val="nil"/>
              <w:right w:val="nil"/>
            </w:tcBorders>
            <w:vAlign w:val="bottom"/>
          </w:tcPr>
          <w:p w14:paraId="55FF99F5" w14:textId="77777777" w:rsidR="002861BF" w:rsidRPr="002861BF" w:rsidRDefault="002861BF" w:rsidP="002861BF">
            <w:pPr>
              <w:autoSpaceDE w:val="0"/>
              <w:autoSpaceDN w:val="0"/>
              <w:adjustRightInd w:val="0"/>
              <w:spacing w:after="0" w:line="240" w:lineRule="auto"/>
              <w:jc w:val="both"/>
              <w:rPr>
                <w:rFonts w:ascii="Times New Roman" w:hAnsi="Times New Roman" w:cs="Times New Roman"/>
                <w:color w:val="000000"/>
              </w:rPr>
            </w:pPr>
            <w:r w:rsidRPr="002861BF">
              <w:rPr>
                <w:rFonts w:ascii="Times New Roman" w:hAnsi="Times New Roman" w:cs="Times New Roman"/>
                <w:color w:val="000000"/>
              </w:rPr>
              <w:t>Null Hypothesis: ECT has a unit root</w:t>
            </w:r>
          </w:p>
        </w:tc>
        <w:tc>
          <w:tcPr>
            <w:tcW w:w="1007" w:type="dxa"/>
            <w:tcBorders>
              <w:top w:val="nil"/>
              <w:left w:val="nil"/>
              <w:bottom w:val="nil"/>
              <w:right w:val="nil"/>
            </w:tcBorders>
            <w:vAlign w:val="bottom"/>
          </w:tcPr>
          <w:p w14:paraId="49C23BA6" w14:textId="77777777" w:rsidR="002861BF" w:rsidRPr="002861BF" w:rsidRDefault="002861BF" w:rsidP="002861BF">
            <w:pPr>
              <w:autoSpaceDE w:val="0"/>
              <w:autoSpaceDN w:val="0"/>
              <w:adjustRightInd w:val="0"/>
              <w:spacing w:after="0" w:line="240" w:lineRule="auto"/>
              <w:jc w:val="both"/>
              <w:rPr>
                <w:rFonts w:ascii="Times New Roman" w:hAnsi="Times New Roman" w:cs="Times New Roman"/>
                <w:color w:val="000000"/>
              </w:rPr>
            </w:pPr>
          </w:p>
        </w:tc>
      </w:tr>
      <w:tr w:rsidR="002861BF" w:rsidRPr="002861BF" w14:paraId="4D4AC8E8" w14:textId="77777777" w:rsidTr="00B342ED">
        <w:trPr>
          <w:trHeight w:val="332"/>
          <w:jc w:val="center"/>
        </w:trPr>
        <w:tc>
          <w:tcPr>
            <w:tcW w:w="4370" w:type="dxa"/>
            <w:gridSpan w:val="3"/>
            <w:tcBorders>
              <w:top w:val="nil"/>
              <w:left w:val="nil"/>
              <w:bottom w:val="nil"/>
              <w:right w:val="nil"/>
            </w:tcBorders>
            <w:vAlign w:val="bottom"/>
          </w:tcPr>
          <w:p w14:paraId="6572421C" w14:textId="77777777" w:rsidR="002861BF" w:rsidRPr="002861BF" w:rsidRDefault="002861BF" w:rsidP="002861BF">
            <w:pPr>
              <w:autoSpaceDE w:val="0"/>
              <w:autoSpaceDN w:val="0"/>
              <w:adjustRightInd w:val="0"/>
              <w:spacing w:after="0" w:line="240" w:lineRule="auto"/>
              <w:jc w:val="both"/>
              <w:rPr>
                <w:rFonts w:ascii="Times New Roman" w:hAnsi="Times New Roman" w:cs="Times New Roman"/>
                <w:color w:val="000000"/>
              </w:rPr>
            </w:pPr>
            <w:r w:rsidRPr="002861BF">
              <w:rPr>
                <w:rFonts w:ascii="Times New Roman" w:hAnsi="Times New Roman" w:cs="Times New Roman"/>
                <w:color w:val="000000"/>
              </w:rPr>
              <w:t>Exogenous: Constant</w:t>
            </w:r>
          </w:p>
        </w:tc>
        <w:tc>
          <w:tcPr>
            <w:tcW w:w="1220" w:type="dxa"/>
            <w:tcBorders>
              <w:top w:val="nil"/>
              <w:left w:val="nil"/>
              <w:bottom w:val="nil"/>
              <w:right w:val="nil"/>
            </w:tcBorders>
            <w:vAlign w:val="bottom"/>
          </w:tcPr>
          <w:p w14:paraId="6B5F2BEC" w14:textId="77777777" w:rsidR="002861BF" w:rsidRPr="002861BF" w:rsidRDefault="002861BF" w:rsidP="002861BF">
            <w:pPr>
              <w:autoSpaceDE w:val="0"/>
              <w:autoSpaceDN w:val="0"/>
              <w:adjustRightInd w:val="0"/>
              <w:spacing w:after="0" w:line="240" w:lineRule="auto"/>
              <w:jc w:val="both"/>
              <w:rPr>
                <w:rFonts w:ascii="Times New Roman" w:hAnsi="Times New Roman" w:cs="Times New Roman"/>
                <w:color w:val="000000"/>
              </w:rPr>
            </w:pPr>
          </w:p>
        </w:tc>
        <w:tc>
          <w:tcPr>
            <w:tcW w:w="1007" w:type="dxa"/>
            <w:tcBorders>
              <w:top w:val="nil"/>
              <w:left w:val="nil"/>
              <w:bottom w:val="nil"/>
              <w:right w:val="nil"/>
            </w:tcBorders>
            <w:vAlign w:val="bottom"/>
          </w:tcPr>
          <w:p w14:paraId="3D24F153" w14:textId="77777777" w:rsidR="002861BF" w:rsidRPr="002861BF" w:rsidRDefault="002861BF" w:rsidP="002861BF">
            <w:pPr>
              <w:autoSpaceDE w:val="0"/>
              <w:autoSpaceDN w:val="0"/>
              <w:adjustRightInd w:val="0"/>
              <w:spacing w:after="0" w:line="240" w:lineRule="auto"/>
              <w:jc w:val="both"/>
              <w:rPr>
                <w:rFonts w:ascii="Times New Roman" w:hAnsi="Times New Roman" w:cs="Times New Roman"/>
                <w:color w:val="000000"/>
              </w:rPr>
            </w:pPr>
          </w:p>
        </w:tc>
      </w:tr>
      <w:tr w:rsidR="002861BF" w:rsidRPr="002861BF" w14:paraId="281D1CDC" w14:textId="77777777" w:rsidTr="00B342ED">
        <w:trPr>
          <w:trHeight w:val="332"/>
          <w:jc w:val="center"/>
        </w:trPr>
        <w:tc>
          <w:tcPr>
            <w:tcW w:w="6597" w:type="dxa"/>
            <w:gridSpan w:val="5"/>
            <w:tcBorders>
              <w:top w:val="nil"/>
              <w:left w:val="nil"/>
              <w:bottom w:val="nil"/>
              <w:right w:val="nil"/>
            </w:tcBorders>
            <w:vAlign w:val="bottom"/>
          </w:tcPr>
          <w:p w14:paraId="490A3842" w14:textId="77777777" w:rsidR="002861BF" w:rsidRPr="002861BF" w:rsidRDefault="002861BF" w:rsidP="002861BF">
            <w:pPr>
              <w:autoSpaceDE w:val="0"/>
              <w:autoSpaceDN w:val="0"/>
              <w:adjustRightInd w:val="0"/>
              <w:spacing w:after="0" w:line="240" w:lineRule="auto"/>
              <w:jc w:val="both"/>
              <w:rPr>
                <w:rFonts w:ascii="Times New Roman" w:hAnsi="Times New Roman" w:cs="Times New Roman"/>
                <w:color w:val="000000"/>
              </w:rPr>
            </w:pPr>
            <w:r w:rsidRPr="002861BF">
              <w:rPr>
                <w:rFonts w:ascii="Times New Roman" w:hAnsi="Times New Roman" w:cs="Times New Roman"/>
                <w:color w:val="000000"/>
              </w:rPr>
              <w:t>Lag Length: 0 (Automatic - based on SIC, maxlag=3)</w:t>
            </w:r>
          </w:p>
        </w:tc>
      </w:tr>
      <w:tr w:rsidR="002861BF" w:rsidRPr="002861BF" w14:paraId="4EE3D860" w14:textId="77777777" w:rsidTr="00B342ED">
        <w:trPr>
          <w:trHeight w:hRule="exact" w:val="133"/>
          <w:jc w:val="center"/>
        </w:trPr>
        <w:tc>
          <w:tcPr>
            <w:tcW w:w="2037" w:type="dxa"/>
            <w:tcBorders>
              <w:top w:val="nil"/>
              <w:left w:val="nil"/>
              <w:bottom w:val="double" w:sz="6" w:space="2" w:color="auto"/>
              <w:right w:val="nil"/>
            </w:tcBorders>
            <w:vAlign w:val="bottom"/>
          </w:tcPr>
          <w:p w14:paraId="7FE8F870" w14:textId="77777777" w:rsidR="002861BF" w:rsidRPr="002861BF" w:rsidRDefault="002861BF" w:rsidP="002861BF">
            <w:pPr>
              <w:autoSpaceDE w:val="0"/>
              <w:autoSpaceDN w:val="0"/>
              <w:adjustRightInd w:val="0"/>
              <w:spacing w:after="0" w:line="240" w:lineRule="auto"/>
              <w:jc w:val="both"/>
              <w:rPr>
                <w:rFonts w:ascii="Times New Roman" w:hAnsi="Times New Roman" w:cs="Times New Roman"/>
                <w:color w:val="000000"/>
              </w:rPr>
            </w:pPr>
          </w:p>
        </w:tc>
        <w:tc>
          <w:tcPr>
            <w:tcW w:w="1113" w:type="dxa"/>
            <w:tcBorders>
              <w:top w:val="nil"/>
              <w:left w:val="nil"/>
              <w:bottom w:val="double" w:sz="6" w:space="2" w:color="auto"/>
              <w:right w:val="nil"/>
            </w:tcBorders>
            <w:vAlign w:val="bottom"/>
          </w:tcPr>
          <w:p w14:paraId="278FDCB2" w14:textId="77777777" w:rsidR="002861BF" w:rsidRPr="002861BF" w:rsidRDefault="002861BF" w:rsidP="002861BF">
            <w:pPr>
              <w:autoSpaceDE w:val="0"/>
              <w:autoSpaceDN w:val="0"/>
              <w:adjustRightInd w:val="0"/>
              <w:spacing w:after="0" w:line="240" w:lineRule="auto"/>
              <w:jc w:val="both"/>
              <w:rPr>
                <w:rFonts w:ascii="Times New Roman" w:hAnsi="Times New Roman" w:cs="Times New Roman"/>
                <w:color w:val="000000"/>
              </w:rPr>
            </w:pPr>
          </w:p>
        </w:tc>
        <w:tc>
          <w:tcPr>
            <w:tcW w:w="1220" w:type="dxa"/>
            <w:tcBorders>
              <w:top w:val="nil"/>
              <w:left w:val="nil"/>
              <w:bottom w:val="double" w:sz="6" w:space="2" w:color="auto"/>
              <w:right w:val="nil"/>
            </w:tcBorders>
            <w:vAlign w:val="bottom"/>
          </w:tcPr>
          <w:p w14:paraId="551263D1" w14:textId="77777777" w:rsidR="002861BF" w:rsidRPr="002861BF" w:rsidRDefault="002861BF" w:rsidP="002861BF">
            <w:pPr>
              <w:autoSpaceDE w:val="0"/>
              <w:autoSpaceDN w:val="0"/>
              <w:adjustRightInd w:val="0"/>
              <w:spacing w:after="0" w:line="240" w:lineRule="auto"/>
              <w:jc w:val="both"/>
              <w:rPr>
                <w:rFonts w:ascii="Times New Roman" w:hAnsi="Times New Roman" w:cs="Times New Roman"/>
                <w:color w:val="000000"/>
              </w:rPr>
            </w:pPr>
          </w:p>
        </w:tc>
        <w:tc>
          <w:tcPr>
            <w:tcW w:w="1220" w:type="dxa"/>
            <w:tcBorders>
              <w:top w:val="nil"/>
              <w:left w:val="nil"/>
              <w:bottom w:val="double" w:sz="6" w:space="2" w:color="auto"/>
              <w:right w:val="nil"/>
            </w:tcBorders>
            <w:vAlign w:val="bottom"/>
          </w:tcPr>
          <w:p w14:paraId="3D8C29E2" w14:textId="77777777" w:rsidR="002861BF" w:rsidRPr="002861BF" w:rsidRDefault="002861BF" w:rsidP="002861BF">
            <w:pPr>
              <w:autoSpaceDE w:val="0"/>
              <w:autoSpaceDN w:val="0"/>
              <w:adjustRightInd w:val="0"/>
              <w:spacing w:after="0" w:line="240" w:lineRule="auto"/>
              <w:jc w:val="both"/>
              <w:rPr>
                <w:rFonts w:ascii="Times New Roman" w:hAnsi="Times New Roman" w:cs="Times New Roman"/>
                <w:color w:val="000000"/>
              </w:rPr>
            </w:pPr>
          </w:p>
        </w:tc>
        <w:tc>
          <w:tcPr>
            <w:tcW w:w="1007" w:type="dxa"/>
            <w:tcBorders>
              <w:top w:val="nil"/>
              <w:left w:val="nil"/>
              <w:bottom w:val="double" w:sz="6" w:space="2" w:color="auto"/>
              <w:right w:val="nil"/>
            </w:tcBorders>
            <w:vAlign w:val="bottom"/>
          </w:tcPr>
          <w:p w14:paraId="452F9E97" w14:textId="77777777" w:rsidR="002861BF" w:rsidRPr="002861BF" w:rsidRDefault="002861BF" w:rsidP="002861BF">
            <w:pPr>
              <w:autoSpaceDE w:val="0"/>
              <w:autoSpaceDN w:val="0"/>
              <w:adjustRightInd w:val="0"/>
              <w:spacing w:after="0" w:line="240" w:lineRule="auto"/>
              <w:jc w:val="both"/>
              <w:rPr>
                <w:rFonts w:ascii="Times New Roman" w:hAnsi="Times New Roman" w:cs="Times New Roman"/>
                <w:color w:val="000000"/>
              </w:rPr>
            </w:pPr>
          </w:p>
        </w:tc>
      </w:tr>
      <w:tr w:rsidR="002861BF" w:rsidRPr="002861BF" w14:paraId="3D1F488F" w14:textId="77777777" w:rsidTr="00B342ED">
        <w:trPr>
          <w:trHeight w:hRule="exact" w:val="199"/>
          <w:jc w:val="center"/>
        </w:trPr>
        <w:tc>
          <w:tcPr>
            <w:tcW w:w="2037" w:type="dxa"/>
            <w:tcBorders>
              <w:top w:val="nil"/>
              <w:left w:val="nil"/>
              <w:bottom w:val="nil"/>
              <w:right w:val="nil"/>
            </w:tcBorders>
            <w:vAlign w:val="bottom"/>
          </w:tcPr>
          <w:p w14:paraId="15F0CCB2" w14:textId="77777777" w:rsidR="002861BF" w:rsidRPr="002861BF" w:rsidRDefault="002861BF" w:rsidP="002861BF">
            <w:pPr>
              <w:autoSpaceDE w:val="0"/>
              <w:autoSpaceDN w:val="0"/>
              <w:adjustRightInd w:val="0"/>
              <w:spacing w:after="0" w:line="240" w:lineRule="auto"/>
              <w:jc w:val="both"/>
              <w:rPr>
                <w:rFonts w:ascii="Times New Roman" w:hAnsi="Times New Roman" w:cs="Times New Roman"/>
                <w:color w:val="000000"/>
              </w:rPr>
            </w:pPr>
          </w:p>
        </w:tc>
        <w:tc>
          <w:tcPr>
            <w:tcW w:w="1113" w:type="dxa"/>
            <w:tcBorders>
              <w:top w:val="nil"/>
              <w:left w:val="nil"/>
              <w:bottom w:val="nil"/>
              <w:right w:val="nil"/>
            </w:tcBorders>
            <w:vAlign w:val="bottom"/>
          </w:tcPr>
          <w:p w14:paraId="51E978C4" w14:textId="77777777" w:rsidR="002861BF" w:rsidRPr="002861BF" w:rsidRDefault="002861BF" w:rsidP="002861BF">
            <w:pPr>
              <w:autoSpaceDE w:val="0"/>
              <w:autoSpaceDN w:val="0"/>
              <w:adjustRightInd w:val="0"/>
              <w:spacing w:after="0" w:line="240" w:lineRule="auto"/>
              <w:jc w:val="both"/>
              <w:rPr>
                <w:rFonts w:ascii="Times New Roman" w:hAnsi="Times New Roman" w:cs="Times New Roman"/>
                <w:color w:val="000000"/>
              </w:rPr>
            </w:pPr>
          </w:p>
        </w:tc>
        <w:tc>
          <w:tcPr>
            <w:tcW w:w="1220" w:type="dxa"/>
            <w:tcBorders>
              <w:top w:val="nil"/>
              <w:left w:val="nil"/>
              <w:bottom w:val="nil"/>
              <w:right w:val="nil"/>
            </w:tcBorders>
            <w:vAlign w:val="bottom"/>
          </w:tcPr>
          <w:p w14:paraId="04CAE893" w14:textId="77777777" w:rsidR="002861BF" w:rsidRPr="002861BF" w:rsidRDefault="002861BF" w:rsidP="002861BF">
            <w:pPr>
              <w:autoSpaceDE w:val="0"/>
              <w:autoSpaceDN w:val="0"/>
              <w:adjustRightInd w:val="0"/>
              <w:spacing w:after="0" w:line="240" w:lineRule="auto"/>
              <w:jc w:val="both"/>
              <w:rPr>
                <w:rFonts w:ascii="Times New Roman" w:hAnsi="Times New Roman" w:cs="Times New Roman"/>
                <w:color w:val="000000"/>
              </w:rPr>
            </w:pPr>
          </w:p>
        </w:tc>
        <w:tc>
          <w:tcPr>
            <w:tcW w:w="1220" w:type="dxa"/>
            <w:tcBorders>
              <w:top w:val="nil"/>
              <w:left w:val="nil"/>
              <w:bottom w:val="nil"/>
              <w:right w:val="nil"/>
            </w:tcBorders>
            <w:vAlign w:val="bottom"/>
          </w:tcPr>
          <w:p w14:paraId="7748FC0E" w14:textId="77777777" w:rsidR="002861BF" w:rsidRPr="002861BF" w:rsidRDefault="002861BF" w:rsidP="002861BF">
            <w:pPr>
              <w:autoSpaceDE w:val="0"/>
              <w:autoSpaceDN w:val="0"/>
              <w:adjustRightInd w:val="0"/>
              <w:spacing w:after="0" w:line="240" w:lineRule="auto"/>
              <w:jc w:val="both"/>
              <w:rPr>
                <w:rFonts w:ascii="Times New Roman" w:hAnsi="Times New Roman" w:cs="Times New Roman"/>
                <w:color w:val="000000"/>
              </w:rPr>
            </w:pPr>
          </w:p>
        </w:tc>
        <w:tc>
          <w:tcPr>
            <w:tcW w:w="1007" w:type="dxa"/>
            <w:tcBorders>
              <w:top w:val="nil"/>
              <w:left w:val="nil"/>
              <w:bottom w:val="nil"/>
              <w:right w:val="nil"/>
            </w:tcBorders>
            <w:vAlign w:val="bottom"/>
          </w:tcPr>
          <w:p w14:paraId="45FAAF2E" w14:textId="77777777" w:rsidR="002861BF" w:rsidRPr="002861BF" w:rsidRDefault="002861BF" w:rsidP="002861BF">
            <w:pPr>
              <w:autoSpaceDE w:val="0"/>
              <w:autoSpaceDN w:val="0"/>
              <w:adjustRightInd w:val="0"/>
              <w:spacing w:after="0" w:line="240" w:lineRule="auto"/>
              <w:jc w:val="both"/>
              <w:rPr>
                <w:rFonts w:ascii="Times New Roman" w:hAnsi="Times New Roman" w:cs="Times New Roman"/>
                <w:color w:val="000000"/>
              </w:rPr>
            </w:pPr>
          </w:p>
        </w:tc>
      </w:tr>
      <w:tr w:rsidR="002861BF" w:rsidRPr="002861BF" w14:paraId="21F7CCAF" w14:textId="77777777" w:rsidTr="00B342ED">
        <w:trPr>
          <w:trHeight w:val="332"/>
          <w:jc w:val="center"/>
        </w:trPr>
        <w:tc>
          <w:tcPr>
            <w:tcW w:w="2037" w:type="dxa"/>
            <w:tcBorders>
              <w:top w:val="nil"/>
              <w:left w:val="nil"/>
              <w:bottom w:val="nil"/>
              <w:right w:val="nil"/>
            </w:tcBorders>
            <w:vAlign w:val="bottom"/>
          </w:tcPr>
          <w:p w14:paraId="742F6F69" w14:textId="77777777" w:rsidR="002861BF" w:rsidRPr="002861BF" w:rsidRDefault="002861BF" w:rsidP="002861BF">
            <w:pPr>
              <w:autoSpaceDE w:val="0"/>
              <w:autoSpaceDN w:val="0"/>
              <w:adjustRightInd w:val="0"/>
              <w:spacing w:after="0" w:line="240" w:lineRule="auto"/>
              <w:jc w:val="both"/>
              <w:rPr>
                <w:rFonts w:ascii="Times New Roman" w:hAnsi="Times New Roman" w:cs="Times New Roman"/>
                <w:color w:val="000000"/>
              </w:rPr>
            </w:pPr>
          </w:p>
        </w:tc>
        <w:tc>
          <w:tcPr>
            <w:tcW w:w="1113" w:type="dxa"/>
            <w:tcBorders>
              <w:top w:val="nil"/>
              <w:left w:val="nil"/>
              <w:bottom w:val="nil"/>
              <w:right w:val="nil"/>
            </w:tcBorders>
            <w:vAlign w:val="bottom"/>
          </w:tcPr>
          <w:p w14:paraId="5AD20AB3" w14:textId="77777777" w:rsidR="002861BF" w:rsidRPr="002861BF" w:rsidRDefault="002861BF" w:rsidP="002861BF">
            <w:pPr>
              <w:autoSpaceDE w:val="0"/>
              <w:autoSpaceDN w:val="0"/>
              <w:adjustRightInd w:val="0"/>
              <w:spacing w:after="0" w:line="240" w:lineRule="auto"/>
              <w:jc w:val="both"/>
              <w:rPr>
                <w:rFonts w:ascii="Times New Roman" w:hAnsi="Times New Roman" w:cs="Times New Roman"/>
                <w:color w:val="000000"/>
              </w:rPr>
            </w:pPr>
          </w:p>
        </w:tc>
        <w:tc>
          <w:tcPr>
            <w:tcW w:w="1220" w:type="dxa"/>
            <w:tcBorders>
              <w:top w:val="nil"/>
              <w:left w:val="nil"/>
              <w:bottom w:val="nil"/>
              <w:right w:val="nil"/>
            </w:tcBorders>
            <w:vAlign w:val="bottom"/>
          </w:tcPr>
          <w:p w14:paraId="46F16319" w14:textId="77777777" w:rsidR="002861BF" w:rsidRPr="002861BF" w:rsidRDefault="002861BF" w:rsidP="002861BF">
            <w:pPr>
              <w:autoSpaceDE w:val="0"/>
              <w:autoSpaceDN w:val="0"/>
              <w:adjustRightInd w:val="0"/>
              <w:spacing w:after="0" w:line="240" w:lineRule="auto"/>
              <w:jc w:val="both"/>
              <w:rPr>
                <w:rFonts w:ascii="Times New Roman" w:hAnsi="Times New Roman" w:cs="Times New Roman"/>
                <w:color w:val="000000"/>
              </w:rPr>
            </w:pPr>
          </w:p>
        </w:tc>
        <w:tc>
          <w:tcPr>
            <w:tcW w:w="1220" w:type="dxa"/>
            <w:tcBorders>
              <w:top w:val="nil"/>
              <w:left w:val="nil"/>
              <w:bottom w:val="nil"/>
              <w:right w:val="nil"/>
            </w:tcBorders>
            <w:vAlign w:val="bottom"/>
          </w:tcPr>
          <w:p w14:paraId="35738967" w14:textId="77777777" w:rsidR="002861BF" w:rsidRPr="002861BF" w:rsidRDefault="002861BF" w:rsidP="002861BF">
            <w:pPr>
              <w:autoSpaceDE w:val="0"/>
              <w:autoSpaceDN w:val="0"/>
              <w:adjustRightInd w:val="0"/>
              <w:spacing w:after="0" w:line="240" w:lineRule="auto"/>
              <w:jc w:val="both"/>
              <w:rPr>
                <w:rFonts w:ascii="Times New Roman" w:hAnsi="Times New Roman" w:cs="Times New Roman"/>
                <w:color w:val="000000"/>
              </w:rPr>
            </w:pPr>
            <w:r w:rsidRPr="002861BF">
              <w:rPr>
                <w:rFonts w:ascii="Times New Roman" w:hAnsi="Times New Roman" w:cs="Times New Roman"/>
                <w:color w:val="000000"/>
              </w:rPr>
              <w:t>t-Statistic</w:t>
            </w:r>
          </w:p>
        </w:tc>
        <w:tc>
          <w:tcPr>
            <w:tcW w:w="1007" w:type="dxa"/>
            <w:tcBorders>
              <w:top w:val="nil"/>
              <w:left w:val="nil"/>
              <w:bottom w:val="nil"/>
              <w:right w:val="nil"/>
            </w:tcBorders>
            <w:vAlign w:val="bottom"/>
          </w:tcPr>
          <w:p w14:paraId="2C6B0DA9" w14:textId="77777777" w:rsidR="002861BF" w:rsidRPr="002861BF" w:rsidRDefault="002861BF" w:rsidP="002861BF">
            <w:pPr>
              <w:autoSpaceDE w:val="0"/>
              <w:autoSpaceDN w:val="0"/>
              <w:adjustRightInd w:val="0"/>
              <w:spacing w:after="0" w:line="240" w:lineRule="auto"/>
              <w:jc w:val="both"/>
              <w:rPr>
                <w:rFonts w:ascii="Times New Roman" w:hAnsi="Times New Roman" w:cs="Times New Roman"/>
                <w:color w:val="000000"/>
              </w:rPr>
            </w:pPr>
            <w:r w:rsidRPr="002861BF">
              <w:rPr>
                <w:rFonts w:ascii="Times New Roman" w:hAnsi="Times New Roman" w:cs="Times New Roman"/>
                <w:color w:val="000000"/>
              </w:rPr>
              <w:t>  Prob.*</w:t>
            </w:r>
          </w:p>
        </w:tc>
      </w:tr>
      <w:tr w:rsidR="002861BF" w:rsidRPr="002861BF" w14:paraId="62A14F6F" w14:textId="77777777" w:rsidTr="00B342ED">
        <w:trPr>
          <w:trHeight w:hRule="exact" w:val="133"/>
          <w:jc w:val="center"/>
        </w:trPr>
        <w:tc>
          <w:tcPr>
            <w:tcW w:w="2037" w:type="dxa"/>
            <w:tcBorders>
              <w:top w:val="nil"/>
              <w:left w:val="nil"/>
              <w:bottom w:val="double" w:sz="6" w:space="2" w:color="auto"/>
              <w:right w:val="nil"/>
            </w:tcBorders>
            <w:vAlign w:val="bottom"/>
          </w:tcPr>
          <w:p w14:paraId="3A742992" w14:textId="77777777" w:rsidR="002861BF" w:rsidRPr="002861BF" w:rsidRDefault="002861BF" w:rsidP="002861BF">
            <w:pPr>
              <w:autoSpaceDE w:val="0"/>
              <w:autoSpaceDN w:val="0"/>
              <w:adjustRightInd w:val="0"/>
              <w:spacing w:after="0" w:line="240" w:lineRule="auto"/>
              <w:jc w:val="both"/>
              <w:rPr>
                <w:rFonts w:ascii="Times New Roman" w:hAnsi="Times New Roman" w:cs="Times New Roman"/>
                <w:color w:val="000000"/>
              </w:rPr>
            </w:pPr>
          </w:p>
        </w:tc>
        <w:tc>
          <w:tcPr>
            <w:tcW w:w="1113" w:type="dxa"/>
            <w:tcBorders>
              <w:top w:val="nil"/>
              <w:left w:val="nil"/>
              <w:bottom w:val="double" w:sz="6" w:space="2" w:color="auto"/>
              <w:right w:val="nil"/>
            </w:tcBorders>
            <w:vAlign w:val="bottom"/>
          </w:tcPr>
          <w:p w14:paraId="156B9145" w14:textId="77777777" w:rsidR="002861BF" w:rsidRPr="002861BF" w:rsidRDefault="002861BF" w:rsidP="002861BF">
            <w:pPr>
              <w:autoSpaceDE w:val="0"/>
              <w:autoSpaceDN w:val="0"/>
              <w:adjustRightInd w:val="0"/>
              <w:spacing w:after="0" w:line="240" w:lineRule="auto"/>
              <w:jc w:val="both"/>
              <w:rPr>
                <w:rFonts w:ascii="Times New Roman" w:hAnsi="Times New Roman" w:cs="Times New Roman"/>
                <w:color w:val="000000"/>
              </w:rPr>
            </w:pPr>
          </w:p>
        </w:tc>
        <w:tc>
          <w:tcPr>
            <w:tcW w:w="1220" w:type="dxa"/>
            <w:tcBorders>
              <w:top w:val="nil"/>
              <w:left w:val="nil"/>
              <w:bottom w:val="double" w:sz="6" w:space="2" w:color="auto"/>
              <w:right w:val="nil"/>
            </w:tcBorders>
            <w:vAlign w:val="bottom"/>
          </w:tcPr>
          <w:p w14:paraId="5AB0C5A1" w14:textId="77777777" w:rsidR="002861BF" w:rsidRPr="002861BF" w:rsidRDefault="002861BF" w:rsidP="002861BF">
            <w:pPr>
              <w:autoSpaceDE w:val="0"/>
              <w:autoSpaceDN w:val="0"/>
              <w:adjustRightInd w:val="0"/>
              <w:spacing w:after="0" w:line="240" w:lineRule="auto"/>
              <w:jc w:val="both"/>
              <w:rPr>
                <w:rFonts w:ascii="Times New Roman" w:hAnsi="Times New Roman" w:cs="Times New Roman"/>
                <w:color w:val="000000"/>
              </w:rPr>
            </w:pPr>
          </w:p>
        </w:tc>
        <w:tc>
          <w:tcPr>
            <w:tcW w:w="1220" w:type="dxa"/>
            <w:tcBorders>
              <w:top w:val="nil"/>
              <w:left w:val="nil"/>
              <w:bottom w:val="double" w:sz="6" w:space="2" w:color="auto"/>
              <w:right w:val="nil"/>
            </w:tcBorders>
            <w:vAlign w:val="bottom"/>
          </w:tcPr>
          <w:p w14:paraId="4A9A88DB" w14:textId="77777777" w:rsidR="002861BF" w:rsidRPr="002861BF" w:rsidRDefault="002861BF" w:rsidP="002861BF">
            <w:pPr>
              <w:autoSpaceDE w:val="0"/>
              <w:autoSpaceDN w:val="0"/>
              <w:adjustRightInd w:val="0"/>
              <w:spacing w:after="0" w:line="240" w:lineRule="auto"/>
              <w:jc w:val="both"/>
              <w:rPr>
                <w:rFonts w:ascii="Times New Roman" w:hAnsi="Times New Roman" w:cs="Times New Roman"/>
                <w:color w:val="000000"/>
              </w:rPr>
            </w:pPr>
          </w:p>
        </w:tc>
        <w:tc>
          <w:tcPr>
            <w:tcW w:w="1007" w:type="dxa"/>
            <w:tcBorders>
              <w:top w:val="nil"/>
              <w:left w:val="nil"/>
              <w:bottom w:val="double" w:sz="6" w:space="2" w:color="auto"/>
              <w:right w:val="nil"/>
            </w:tcBorders>
            <w:vAlign w:val="bottom"/>
          </w:tcPr>
          <w:p w14:paraId="25810B75" w14:textId="77777777" w:rsidR="002861BF" w:rsidRPr="002861BF" w:rsidRDefault="002861BF" w:rsidP="002861BF">
            <w:pPr>
              <w:autoSpaceDE w:val="0"/>
              <w:autoSpaceDN w:val="0"/>
              <w:adjustRightInd w:val="0"/>
              <w:spacing w:after="0" w:line="240" w:lineRule="auto"/>
              <w:jc w:val="both"/>
              <w:rPr>
                <w:rFonts w:ascii="Times New Roman" w:hAnsi="Times New Roman" w:cs="Times New Roman"/>
                <w:color w:val="000000"/>
              </w:rPr>
            </w:pPr>
          </w:p>
        </w:tc>
      </w:tr>
      <w:tr w:rsidR="002861BF" w:rsidRPr="002861BF" w14:paraId="3705A500" w14:textId="77777777" w:rsidTr="00B342ED">
        <w:trPr>
          <w:trHeight w:hRule="exact" w:val="199"/>
          <w:jc w:val="center"/>
        </w:trPr>
        <w:tc>
          <w:tcPr>
            <w:tcW w:w="2037" w:type="dxa"/>
            <w:tcBorders>
              <w:top w:val="nil"/>
              <w:left w:val="nil"/>
              <w:bottom w:val="nil"/>
              <w:right w:val="nil"/>
            </w:tcBorders>
            <w:vAlign w:val="bottom"/>
          </w:tcPr>
          <w:p w14:paraId="61713D8C" w14:textId="77777777" w:rsidR="002861BF" w:rsidRPr="002861BF" w:rsidRDefault="002861BF" w:rsidP="002861BF">
            <w:pPr>
              <w:autoSpaceDE w:val="0"/>
              <w:autoSpaceDN w:val="0"/>
              <w:adjustRightInd w:val="0"/>
              <w:spacing w:after="0" w:line="240" w:lineRule="auto"/>
              <w:jc w:val="both"/>
              <w:rPr>
                <w:rFonts w:ascii="Times New Roman" w:hAnsi="Times New Roman" w:cs="Times New Roman"/>
                <w:color w:val="000000"/>
              </w:rPr>
            </w:pPr>
          </w:p>
        </w:tc>
        <w:tc>
          <w:tcPr>
            <w:tcW w:w="1113" w:type="dxa"/>
            <w:tcBorders>
              <w:top w:val="nil"/>
              <w:left w:val="nil"/>
              <w:bottom w:val="nil"/>
              <w:right w:val="nil"/>
            </w:tcBorders>
            <w:vAlign w:val="bottom"/>
          </w:tcPr>
          <w:p w14:paraId="50531719" w14:textId="77777777" w:rsidR="002861BF" w:rsidRPr="002861BF" w:rsidRDefault="002861BF" w:rsidP="002861BF">
            <w:pPr>
              <w:autoSpaceDE w:val="0"/>
              <w:autoSpaceDN w:val="0"/>
              <w:adjustRightInd w:val="0"/>
              <w:spacing w:after="0" w:line="240" w:lineRule="auto"/>
              <w:jc w:val="both"/>
              <w:rPr>
                <w:rFonts w:ascii="Times New Roman" w:hAnsi="Times New Roman" w:cs="Times New Roman"/>
                <w:color w:val="000000"/>
              </w:rPr>
            </w:pPr>
          </w:p>
        </w:tc>
        <w:tc>
          <w:tcPr>
            <w:tcW w:w="1220" w:type="dxa"/>
            <w:tcBorders>
              <w:top w:val="nil"/>
              <w:left w:val="nil"/>
              <w:bottom w:val="nil"/>
              <w:right w:val="nil"/>
            </w:tcBorders>
            <w:vAlign w:val="bottom"/>
          </w:tcPr>
          <w:p w14:paraId="1EAA01DC" w14:textId="77777777" w:rsidR="002861BF" w:rsidRPr="002861BF" w:rsidRDefault="002861BF" w:rsidP="002861BF">
            <w:pPr>
              <w:autoSpaceDE w:val="0"/>
              <w:autoSpaceDN w:val="0"/>
              <w:adjustRightInd w:val="0"/>
              <w:spacing w:after="0" w:line="240" w:lineRule="auto"/>
              <w:jc w:val="both"/>
              <w:rPr>
                <w:rFonts w:ascii="Times New Roman" w:hAnsi="Times New Roman" w:cs="Times New Roman"/>
                <w:color w:val="000000"/>
              </w:rPr>
            </w:pPr>
          </w:p>
        </w:tc>
        <w:tc>
          <w:tcPr>
            <w:tcW w:w="1220" w:type="dxa"/>
            <w:tcBorders>
              <w:top w:val="nil"/>
              <w:left w:val="nil"/>
              <w:bottom w:val="nil"/>
              <w:right w:val="nil"/>
            </w:tcBorders>
            <w:vAlign w:val="bottom"/>
          </w:tcPr>
          <w:p w14:paraId="7B161E59" w14:textId="77777777" w:rsidR="002861BF" w:rsidRPr="002861BF" w:rsidRDefault="002861BF" w:rsidP="002861BF">
            <w:pPr>
              <w:autoSpaceDE w:val="0"/>
              <w:autoSpaceDN w:val="0"/>
              <w:adjustRightInd w:val="0"/>
              <w:spacing w:after="0" w:line="240" w:lineRule="auto"/>
              <w:jc w:val="both"/>
              <w:rPr>
                <w:rFonts w:ascii="Times New Roman" w:hAnsi="Times New Roman" w:cs="Times New Roman"/>
                <w:color w:val="000000"/>
              </w:rPr>
            </w:pPr>
          </w:p>
        </w:tc>
        <w:tc>
          <w:tcPr>
            <w:tcW w:w="1007" w:type="dxa"/>
            <w:tcBorders>
              <w:top w:val="nil"/>
              <w:left w:val="nil"/>
              <w:bottom w:val="nil"/>
              <w:right w:val="nil"/>
            </w:tcBorders>
            <w:vAlign w:val="bottom"/>
          </w:tcPr>
          <w:p w14:paraId="1A973CD6" w14:textId="77777777" w:rsidR="002861BF" w:rsidRPr="002861BF" w:rsidRDefault="002861BF" w:rsidP="002861BF">
            <w:pPr>
              <w:autoSpaceDE w:val="0"/>
              <w:autoSpaceDN w:val="0"/>
              <w:adjustRightInd w:val="0"/>
              <w:spacing w:after="0" w:line="240" w:lineRule="auto"/>
              <w:jc w:val="both"/>
              <w:rPr>
                <w:rFonts w:ascii="Times New Roman" w:hAnsi="Times New Roman" w:cs="Times New Roman"/>
                <w:color w:val="000000"/>
              </w:rPr>
            </w:pPr>
          </w:p>
        </w:tc>
      </w:tr>
      <w:tr w:rsidR="002861BF" w:rsidRPr="002861BF" w14:paraId="222E5EB4" w14:textId="77777777" w:rsidTr="00B342ED">
        <w:trPr>
          <w:trHeight w:val="332"/>
          <w:jc w:val="center"/>
        </w:trPr>
        <w:tc>
          <w:tcPr>
            <w:tcW w:w="4370" w:type="dxa"/>
            <w:gridSpan w:val="3"/>
            <w:tcBorders>
              <w:top w:val="nil"/>
              <w:left w:val="nil"/>
              <w:bottom w:val="single" w:sz="6" w:space="0" w:color="auto"/>
              <w:right w:val="nil"/>
            </w:tcBorders>
            <w:vAlign w:val="bottom"/>
          </w:tcPr>
          <w:p w14:paraId="6E97C0DF" w14:textId="77777777" w:rsidR="002861BF" w:rsidRPr="002861BF" w:rsidRDefault="002861BF" w:rsidP="002861BF">
            <w:pPr>
              <w:autoSpaceDE w:val="0"/>
              <w:autoSpaceDN w:val="0"/>
              <w:adjustRightInd w:val="0"/>
              <w:spacing w:after="0" w:line="240" w:lineRule="auto"/>
              <w:jc w:val="both"/>
              <w:rPr>
                <w:rFonts w:ascii="Times New Roman" w:hAnsi="Times New Roman" w:cs="Times New Roman"/>
                <w:color w:val="000000"/>
              </w:rPr>
            </w:pPr>
            <w:r w:rsidRPr="002861BF">
              <w:rPr>
                <w:rFonts w:ascii="Times New Roman" w:hAnsi="Times New Roman" w:cs="Times New Roman"/>
                <w:color w:val="000000"/>
              </w:rPr>
              <w:t>Augmented Dickey-Fuller test statistic</w:t>
            </w:r>
          </w:p>
        </w:tc>
        <w:tc>
          <w:tcPr>
            <w:tcW w:w="1220" w:type="dxa"/>
            <w:tcBorders>
              <w:top w:val="nil"/>
              <w:left w:val="nil"/>
              <w:bottom w:val="single" w:sz="6" w:space="0" w:color="auto"/>
              <w:right w:val="nil"/>
            </w:tcBorders>
            <w:vAlign w:val="bottom"/>
          </w:tcPr>
          <w:p w14:paraId="4ECF1CFA" w14:textId="77777777" w:rsidR="002861BF" w:rsidRPr="002861BF" w:rsidRDefault="002861BF" w:rsidP="002861BF">
            <w:pPr>
              <w:autoSpaceDE w:val="0"/>
              <w:autoSpaceDN w:val="0"/>
              <w:adjustRightInd w:val="0"/>
              <w:spacing w:after="0" w:line="240" w:lineRule="auto"/>
              <w:jc w:val="both"/>
              <w:rPr>
                <w:rFonts w:ascii="Times New Roman" w:hAnsi="Times New Roman" w:cs="Times New Roman"/>
                <w:color w:val="000000"/>
              </w:rPr>
            </w:pPr>
            <w:r w:rsidRPr="002861BF">
              <w:rPr>
                <w:rFonts w:ascii="Times New Roman" w:hAnsi="Times New Roman" w:cs="Times New Roman"/>
                <w:color w:val="000000"/>
              </w:rPr>
              <w:t>-4.503655</w:t>
            </w:r>
          </w:p>
        </w:tc>
        <w:tc>
          <w:tcPr>
            <w:tcW w:w="1007" w:type="dxa"/>
            <w:tcBorders>
              <w:top w:val="nil"/>
              <w:left w:val="nil"/>
              <w:bottom w:val="single" w:sz="6" w:space="0" w:color="auto"/>
              <w:right w:val="nil"/>
            </w:tcBorders>
            <w:vAlign w:val="bottom"/>
          </w:tcPr>
          <w:p w14:paraId="7A97874C" w14:textId="77777777" w:rsidR="002861BF" w:rsidRPr="002861BF" w:rsidRDefault="002861BF" w:rsidP="002861BF">
            <w:pPr>
              <w:autoSpaceDE w:val="0"/>
              <w:autoSpaceDN w:val="0"/>
              <w:adjustRightInd w:val="0"/>
              <w:spacing w:after="0" w:line="240" w:lineRule="auto"/>
              <w:jc w:val="both"/>
              <w:rPr>
                <w:rFonts w:ascii="Times New Roman" w:hAnsi="Times New Roman" w:cs="Times New Roman"/>
                <w:color w:val="000000"/>
              </w:rPr>
            </w:pPr>
            <w:r w:rsidRPr="002861BF">
              <w:rPr>
                <w:rFonts w:ascii="Times New Roman" w:hAnsi="Times New Roman" w:cs="Times New Roman"/>
                <w:color w:val="000000"/>
              </w:rPr>
              <w:t> 0.0037</w:t>
            </w:r>
          </w:p>
        </w:tc>
      </w:tr>
      <w:tr w:rsidR="002861BF" w:rsidRPr="002861BF" w14:paraId="3007795A" w14:textId="77777777" w:rsidTr="00B342ED">
        <w:trPr>
          <w:trHeight w:val="332"/>
          <w:jc w:val="center"/>
        </w:trPr>
        <w:tc>
          <w:tcPr>
            <w:tcW w:w="2037" w:type="dxa"/>
            <w:tcBorders>
              <w:top w:val="nil"/>
              <w:left w:val="nil"/>
              <w:bottom w:val="nil"/>
              <w:right w:val="nil"/>
            </w:tcBorders>
            <w:vAlign w:val="bottom"/>
          </w:tcPr>
          <w:p w14:paraId="67F3EF0A" w14:textId="77777777" w:rsidR="002861BF" w:rsidRPr="002861BF" w:rsidRDefault="002861BF" w:rsidP="002861BF">
            <w:pPr>
              <w:autoSpaceDE w:val="0"/>
              <w:autoSpaceDN w:val="0"/>
              <w:adjustRightInd w:val="0"/>
              <w:spacing w:after="0" w:line="240" w:lineRule="auto"/>
              <w:jc w:val="both"/>
              <w:rPr>
                <w:rFonts w:ascii="Times New Roman" w:hAnsi="Times New Roman" w:cs="Times New Roman"/>
                <w:color w:val="000000"/>
              </w:rPr>
            </w:pPr>
            <w:r w:rsidRPr="002861BF">
              <w:rPr>
                <w:rFonts w:ascii="Times New Roman" w:hAnsi="Times New Roman" w:cs="Times New Roman"/>
                <w:color w:val="000000"/>
              </w:rPr>
              <w:t>Test critical values:</w:t>
            </w:r>
          </w:p>
        </w:tc>
        <w:tc>
          <w:tcPr>
            <w:tcW w:w="1113" w:type="dxa"/>
            <w:tcBorders>
              <w:top w:val="nil"/>
              <w:left w:val="nil"/>
              <w:bottom w:val="nil"/>
              <w:right w:val="nil"/>
            </w:tcBorders>
            <w:vAlign w:val="bottom"/>
          </w:tcPr>
          <w:p w14:paraId="14262FB2" w14:textId="77777777" w:rsidR="002861BF" w:rsidRPr="002861BF" w:rsidRDefault="002861BF" w:rsidP="002861BF">
            <w:pPr>
              <w:autoSpaceDE w:val="0"/>
              <w:autoSpaceDN w:val="0"/>
              <w:adjustRightInd w:val="0"/>
              <w:spacing w:after="0" w:line="240" w:lineRule="auto"/>
              <w:jc w:val="both"/>
              <w:rPr>
                <w:rFonts w:ascii="Times New Roman" w:hAnsi="Times New Roman" w:cs="Times New Roman"/>
                <w:color w:val="000000"/>
              </w:rPr>
            </w:pPr>
            <w:r w:rsidRPr="002861BF">
              <w:rPr>
                <w:rFonts w:ascii="Times New Roman" w:hAnsi="Times New Roman" w:cs="Times New Roman"/>
                <w:color w:val="000000"/>
              </w:rPr>
              <w:t>1% level</w:t>
            </w:r>
          </w:p>
        </w:tc>
        <w:tc>
          <w:tcPr>
            <w:tcW w:w="1220" w:type="dxa"/>
            <w:tcBorders>
              <w:top w:val="nil"/>
              <w:left w:val="nil"/>
              <w:bottom w:val="nil"/>
              <w:right w:val="nil"/>
            </w:tcBorders>
            <w:vAlign w:val="bottom"/>
          </w:tcPr>
          <w:p w14:paraId="18008A12" w14:textId="77777777" w:rsidR="002861BF" w:rsidRPr="002861BF" w:rsidRDefault="002861BF" w:rsidP="002861BF">
            <w:pPr>
              <w:autoSpaceDE w:val="0"/>
              <w:autoSpaceDN w:val="0"/>
              <w:adjustRightInd w:val="0"/>
              <w:spacing w:after="0" w:line="240" w:lineRule="auto"/>
              <w:jc w:val="both"/>
              <w:rPr>
                <w:rFonts w:ascii="Times New Roman" w:hAnsi="Times New Roman" w:cs="Times New Roman"/>
                <w:color w:val="000000"/>
              </w:rPr>
            </w:pPr>
          </w:p>
        </w:tc>
        <w:tc>
          <w:tcPr>
            <w:tcW w:w="1220" w:type="dxa"/>
            <w:tcBorders>
              <w:top w:val="nil"/>
              <w:left w:val="nil"/>
              <w:bottom w:val="nil"/>
              <w:right w:val="nil"/>
            </w:tcBorders>
            <w:vAlign w:val="bottom"/>
          </w:tcPr>
          <w:p w14:paraId="67BD962D" w14:textId="77777777" w:rsidR="002861BF" w:rsidRPr="002861BF" w:rsidRDefault="002861BF" w:rsidP="002861BF">
            <w:pPr>
              <w:autoSpaceDE w:val="0"/>
              <w:autoSpaceDN w:val="0"/>
              <w:adjustRightInd w:val="0"/>
              <w:spacing w:after="0" w:line="240" w:lineRule="auto"/>
              <w:jc w:val="both"/>
              <w:rPr>
                <w:rFonts w:ascii="Times New Roman" w:hAnsi="Times New Roman" w:cs="Times New Roman"/>
                <w:color w:val="000000"/>
              </w:rPr>
            </w:pPr>
            <w:r w:rsidRPr="002861BF">
              <w:rPr>
                <w:rFonts w:ascii="Times New Roman" w:hAnsi="Times New Roman" w:cs="Times New Roman"/>
                <w:color w:val="000000"/>
              </w:rPr>
              <w:t>-3.959148</w:t>
            </w:r>
          </w:p>
        </w:tc>
        <w:tc>
          <w:tcPr>
            <w:tcW w:w="1007" w:type="dxa"/>
            <w:tcBorders>
              <w:top w:val="nil"/>
              <w:left w:val="nil"/>
              <w:bottom w:val="nil"/>
              <w:right w:val="nil"/>
            </w:tcBorders>
            <w:vAlign w:val="bottom"/>
          </w:tcPr>
          <w:p w14:paraId="6F371AAE" w14:textId="77777777" w:rsidR="002861BF" w:rsidRPr="002861BF" w:rsidRDefault="002861BF" w:rsidP="002861BF">
            <w:pPr>
              <w:autoSpaceDE w:val="0"/>
              <w:autoSpaceDN w:val="0"/>
              <w:adjustRightInd w:val="0"/>
              <w:spacing w:after="0" w:line="240" w:lineRule="auto"/>
              <w:jc w:val="both"/>
              <w:rPr>
                <w:rFonts w:ascii="Times New Roman" w:hAnsi="Times New Roman" w:cs="Times New Roman"/>
                <w:color w:val="000000"/>
              </w:rPr>
            </w:pPr>
          </w:p>
        </w:tc>
      </w:tr>
      <w:tr w:rsidR="002861BF" w:rsidRPr="002861BF" w14:paraId="69C6DC8A" w14:textId="77777777" w:rsidTr="00B342ED">
        <w:trPr>
          <w:trHeight w:val="332"/>
          <w:jc w:val="center"/>
        </w:trPr>
        <w:tc>
          <w:tcPr>
            <w:tcW w:w="2037" w:type="dxa"/>
            <w:tcBorders>
              <w:top w:val="nil"/>
              <w:left w:val="nil"/>
              <w:bottom w:val="nil"/>
              <w:right w:val="nil"/>
            </w:tcBorders>
            <w:vAlign w:val="bottom"/>
          </w:tcPr>
          <w:p w14:paraId="29C73A27" w14:textId="77777777" w:rsidR="002861BF" w:rsidRPr="002861BF" w:rsidRDefault="002861BF" w:rsidP="002861BF">
            <w:pPr>
              <w:autoSpaceDE w:val="0"/>
              <w:autoSpaceDN w:val="0"/>
              <w:adjustRightInd w:val="0"/>
              <w:spacing w:after="0" w:line="240" w:lineRule="auto"/>
              <w:jc w:val="both"/>
              <w:rPr>
                <w:rFonts w:ascii="Times New Roman" w:hAnsi="Times New Roman" w:cs="Times New Roman"/>
                <w:color w:val="000000"/>
              </w:rPr>
            </w:pPr>
          </w:p>
        </w:tc>
        <w:tc>
          <w:tcPr>
            <w:tcW w:w="1113" w:type="dxa"/>
            <w:tcBorders>
              <w:top w:val="nil"/>
              <w:left w:val="nil"/>
              <w:bottom w:val="nil"/>
              <w:right w:val="nil"/>
            </w:tcBorders>
            <w:vAlign w:val="bottom"/>
          </w:tcPr>
          <w:p w14:paraId="5B0EB672" w14:textId="77777777" w:rsidR="002861BF" w:rsidRPr="002861BF" w:rsidRDefault="002861BF" w:rsidP="002861BF">
            <w:pPr>
              <w:autoSpaceDE w:val="0"/>
              <w:autoSpaceDN w:val="0"/>
              <w:adjustRightInd w:val="0"/>
              <w:spacing w:after="0" w:line="240" w:lineRule="auto"/>
              <w:jc w:val="both"/>
              <w:rPr>
                <w:rFonts w:ascii="Times New Roman" w:hAnsi="Times New Roman" w:cs="Times New Roman"/>
                <w:color w:val="000000"/>
              </w:rPr>
            </w:pPr>
            <w:r w:rsidRPr="002861BF">
              <w:rPr>
                <w:rFonts w:ascii="Times New Roman" w:hAnsi="Times New Roman" w:cs="Times New Roman"/>
                <w:color w:val="000000"/>
              </w:rPr>
              <w:t>5% level</w:t>
            </w:r>
          </w:p>
        </w:tc>
        <w:tc>
          <w:tcPr>
            <w:tcW w:w="1220" w:type="dxa"/>
            <w:tcBorders>
              <w:top w:val="nil"/>
              <w:left w:val="nil"/>
              <w:bottom w:val="nil"/>
              <w:right w:val="nil"/>
            </w:tcBorders>
            <w:vAlign w:val="bottom"/>
          </w:tcPr>
          <w:p w14:paraId="5E7A09CE" w14:textId="77777777" w:rsidR="002861BF" w:rsidRPr="002861BF" w:rsidRDefault="002861BF" w:rsidP="002861BF">
            <w:pPr>
              <w:autoSpaceDE w:val="0"/>
              <w:autoSpaceDN w:val="0"/>
              <w:adjustRightInd w:val="0"/>
              <w:spacing w:after="0" w:line="240" w:lineRule="auto"/>
              <w:jc w:val="both"/>
              <w:rPr>
                <w:rFonts w:ascii="Times New Roman" w:hAnsi="Times New Roman" w:cs="Times New Roman"/>
                <w:color w:val="000000"/>
              </w:rPr>
            </w:pPr>
          </w:p>
        </w:tc>
        <w:tc>
          <w:tcPr>
            <w:tcW w:w="1220" w:type="dxa"/>
            <w:tcBorders>
              <w:top w:val="nil"/>
              <w:left w:val="nil"/>
              <w:bottom w:val="nil"/>
              <w:right w:val="nil"/>
            </w:tcBorders>
            <w:vAlign w:val="bottom"/>
          </w:tcPr>
          <w:p w14:paraId="0AD70E3D" w14:textId="77777777" w:rsidR="002861BF" w:rsidRPr="002861BF" w:rsidRDefault="002861BF" w:rsidP="002861BF">
            <w:pPr>
              <w:autoSpaceDE w:val="0"/>
              <w:autoSpaceDN w:val="0"/>
              <w:adjustRightInd w:val="0"/>
              <w:spacing w:after="0" w:line="240" w:lineRule="auto"/>
              <w:jc w:val="both"/>
              <w:rPr>
                <w:rFonts w:ascii="Times New Roman" w:hAnsi="Times New Roman" w:cs="Times New Roman"/>
                <w:color w:val="000000"/>
              </w:rPr>
            </w:pPr>
            <w:r w:rsidRPr="002861BF">
              <w:rPr>
                <w:rFonts w:ascii="Times New Roman" w:hAnsi="Times New Roman" w:cs="Times New Roman"/>
                <w:color w:val="000000"/>
              </w:rPr>
              <w:t>-3.081002</w:t>
            </w:r>
          </w:p>
        </w:tc>
        <w:tc>
          <w:tcPr>
            <w:tcW w:w="1007" w:type="dxa"/>
            <w:tcBorders>
              <w:top w:val="nil"/>
              <w:left w:val="nil"/>
              <w:bottom w:val="nil"/>
              <w:right w:val="nil"/>
            </w:tcBorders>
            <w:vAlign w:val="bottom"/>
          </w:tcPr>
          <w:p w14:paraId="7749EAEF" w14:textId="77777777" w:rsidR="002861BF" w:rsidRPr="002861BF" w:rsidRDefault="002861BF" w:rsidP="002861BF">
            <w:pPr>
              <w:autoSpaceDE w:val="0"/>
              <w:autoSpaceDN w:val="0"/>
              <w:adjustRightInd w:val="0"/>
              <w:spacing w:after="0" w:line="240" w:lineRule="auto"/>
              <w:jc w:val="both"/>
              <w:rPr>
                <w:rFonts w:ascii="Times New Roman" w:hAnsi="Times New Roman" w:cs="Times New Roman"/>
                <w:color w:val="000000"/>
              </w:rPr>
            </w:pPr>
          </w:p>
        </w:tc>
      </w:tr>
      <w:tr w:rsidR="002861BF" w:rsidRPr="002861BF" w14:paraId="50B7771E" w14:textId="77777777" w:rsidTr="00B342ED">
        <w:trPr>
          <w:trHeight w:val="332"/>
          <w:jc w:val="center"/>
        </w:trPr>
        <w:tc>
          <w:tcPr>
            <w:tcW w:w="2037" w:type="dxa"/>
            <w:tcBorders>
              <w:top w:val="nil"/>
              <w:left w:val="nil"/>
              <w:bottom w:val="nil"/>
              <w:right w:val="nil"/>
            </w:tcBorders>
            <w:vAlign w:val="bottom"/>
          </w:tcPr>
          <w:p w14:paraId="0D0794F2" w14:textId="77777777" w:rsidR="002861BF" w:rsidRPr="002861BF" w:rsidRDefault="002861BF" w:rsidP="002861BF">
            <w:pPr>
              <w:autoSpaceDE w:val="0"/>
              <w:autoSpaceDN w:val="0"/>
              <w:adjustRightInd w:val="0"/>
              <w:spacing w:after="0" w:line="240" w:lineRule="auto"/>
              <w:jc w:val="both"/>
              <w:rPr>
                <w:rFonts w:ascii="Times New Roman" w:hAnsi="Times New Roman" w:cs="Times New Roman"/>
                <w:color w:val="000000"/>
              </w:rPr>
            </w:pPr>
          </w:p>
        </w:tc>
        <w:tc>
          <w:tcPr>
            <w:tcW w:w="1113" w:type="dxa"/>
            <w:tcBorders>
              <w:top w:val="nil"/>
              <w:left w:val="nil"/>
              <w:bottom w:val="nil"/>
              <w:right w:val="nil"/>
            </w:tcBorders>
            <w:vAlign w:val="bottom"/>
          </w:tcPr>
          <w:p w14:paraId="76E9B039" w14:textId="77777777" w:rsidR="002861BF" w:rsidRPr="002861BF" w:rsidRDefault="002861BF" w:rsidP="002861BF">
            <w:pPr>
              <w:autoSpaceDE w:val="0"/>
              <w:autoSpaceDN w:val="0"/>
              <w:adjustRightInd w:val="0"/>
              <w:spacing w:after="0" w:line="240" w:lineRule="auto"/>
              <w:jc w:val="both"/>
              <w:rPr>
                <w:rFonts w:ascii="Times New Roman" w:hAnsi="Times New Roman" w:cs="Times New Roman"/>
                <w:color w:val="000000"/>
              </w:rPr>
            </w:pPr>
            <w:r w:rsidRPr="002861BF">
              <w:rPr>
                <w:rFonts w:ascii="Times New Roman" w:hAnsi="Times New Roman" w:cs="Times New Roman"/>
                <w:color w:val="000000"/>
              </w:rPr>
              <w:t>10% level</w:t>
            </w:r>
          </w:p>
        </w:tc>
        <w:tc>
          <w:tcPr>
            <w:tcW w:w="1220" w:type="dxa"/>
            <w:tcBorders>
              <w:top w:val="nil"/>
              <w:left w:val="nil"/>
              <w:bottom w:val="nil"/>
              <w:right w:val="nil"/>
            </w:tcBorders>
            <w:vAlign w:val="bottom"/>
          </w:tcPr>
          <w:p w14:paraId="7E1A7044" w14:textId="77777777" w:rsidR="002861BF" w:rsidRPr="002861BF" w:rsidRDefault="002861BF" w:rsidP="002861BF">
            <w:pPr>
              <w:autoSpaceDE w:val="0"/>
              <w:autoSpaceDN w:val="0"/>
              <w:adjustRightInd w:val="0"/>
              <w:spacing w:after="0" w:line="240" w:lineRule="auto"/>
              <w:jc w:val="both"/>
              <w:rPr>
                <w:rFonts w:ascii="Times New Roman" w:hAnsi="Times New Roman" w:cs="Times New Roman"/>
                <w:color w:val="000000"/>
              </w:rPr>
            </w:pPr>
          </w:p>
        </w:tc>
        <w:tc>
          <w:tcPr>
            <w:tcW w:w="1220" w:type="dxa"/>
            <w:tcBorders>
              <w:top w:val="nil"/>
              <w:left w:val="nil"/>
              <w:bottom w:val="nil"/>
              <w:right w:val="nil"/>
            </w:tcBorders>
            <w:vAlign w:val="bottom"/>
          </w:tcPr>
          <w:p w14:paraId="5751E0C1" w14:textId="77777777" w:rsidR="002861BF" w:rsidRPr="002861BF" w:rsidRDefault="002861BF" w:rsidP="002861BF">
            <w:pPr>
              <w:autoSpaceDE w:val="0"/>
              <w:autoSpaceDN w:val="0"/>
              <w:adjustRightInd w:val="0"/>
              <w:spacing w:after="0" w:line="240" w:lineRule="auto"/>
              <w:jc w:val="both"/>
              <w:rPr>
                <w:rFonts w:ascii="Times New Roman" w:hAnsi="Times New Roman" w:cs="Times New Roman"/>
                <w:color w:val="000000"/>
              </w:rPr>
            </w:pPr>
            <w:r w:rsidRPr="002861BF">
              <w:rPr>
                <w:rFonts w:ascii="Times New Roman" w:hAnsi="Times New Roman" w:cs="Times New Roman"/>
                <w:color w:val="000000"/>
              </w:rPr>
              <w:t>-2.681330</w:t>
            </w:r>
          </w:p>
        </w:tc>
        <w:tc>
          <w:tcPr>
            <w:tcW w:w="1007" w:type="dxa"/>
            <w:tcBorders>
              <w:top w:val="nil"/>
              <w:left w:val="nil"/>
              <w:bottom w:val="nil"/>
              <w:right w:val="nil"/>
            </w:tcBorders>
            <w:vAlign w:val="bottom"/>
          </w:tcPr>
          <w:p w14:paraId="7B283649" w14:textId="77777777" w:rsidR="002861BF" w:rsidRPr="002861BF" w:rsidRDefault="002861BF" w:rsidP="002861BF">
            <w:pPr>
              <w:autoSpaceDE w:val="0"/>
              <w:autoSpaceDN w:val="0"/>
              <w:adjustRightInd w:val="0"/>
              <w:spacing w:after="0" w:line="240" w:lineRule="auto"/>
              <w:jc w:val="both"/>
              <w:rPr>
                <w:rFonts w:ascii="Times New Roman" w:hAnsi="Times New Roman" w:cs="Times New Roman"/>
                <w:color w:val="000000"/>
              </w:rPr>
            </w:pPr>
          </w:p>
        </w:tc>
      </w:tr>
      <w:tr w:rsidR="002861BF" w:rsidRPr="002861BF" w14:paraId="514AD7A8" w14:textId="77777777" w:rsidTr="00B342ED">
        <w:trPr>
          <w:trHeight w:hRule="exact" w:val="133"/>
          <w:jc w:val="center"/>
        </w:trPr>
        <w:tc>
          <w:tcPr>
            <w:tcW w:w="2037" w:type="dxa"/>
            <w:tcBorders>
              <w:top w:val="nil"/>
              <w:left w:val="nil"/>
              <w:bottom w:val="double" w:sz="6" w:space="0" w:color="auto"/>
              <w:right w:val="nil"/>
            </w:tcBorders>
            <w:vAlign w:val="bottom"/>
          </w:tcPr>
          <w:p w14:paraId="2961A99E" w14:textId="77777777" w:rsidR="002861BF" w:rsidRPr="002861BF" w:rsidRDefault="002861BF" w:rsidP="002861BF">
            <w:pPr>
              <w:autoSpaceDE w:val="0"/>
              <w:autoSpaceDN w:val="0"/>
              <w:adjustRightInd w:val="0"/>
              <w:spacing w:after="0" w:line="240" w:lineRule="auto"/>
              <w:jc w:val="both"/>
              <w:rPr>
                <w:rFonts w:ascii="Times New Roman" w:hAnsi="Times New Roman" w:cs="Times New Roman"/>
                <w:color w:val="000000"/>
              </w:rPr>
            </w:pPr>
          </w:p>
        </w:tc>
        <w:tc>
          <w:tcPr>
            <w:tcW w:w="1113" w:type="dxa"/>
            <w:tcBorders>
              <w:top w:val="nil"/>
              <w:left w:val="nil"/>
              <w:bottom w:val="double" w:sz="6" w:space="0" w:color="auto"/>
              <w:right w:val="nil"/>
            </w:tcBorders>
            <w:vAlign w:val="bottom"/>
          </w:tcPr>
          <w:p w14:paraId="22B4E592" w14:textId="77777777" w:rsidR="002861BF" w:rsidRPr="002861BF" w:rsidRDefault="002861BF" w:rsidP="002861BF">
            <w:pPr>
              <w:autoSpaceDE w:val="0"/>
              <w:autoSpaceDN w:val="0"/>
              <w:adjustRightInd w:val="0"/>
              <w:spacing w:after="0" w:line="240" w:lineRule="auto"/>
              <w:jc w:val="both"/>
              <w:rPr>
                <w:rFonts w:ascii="Times New Roman" w:hAnsi="Times New Roman" w:cs="Times New Roman"/>
                <w:color w:val="000000"/>
              </w:rPr>
            </w:pPr>
          </w:p>
        </w:tc>
        <w:tc>
          <w:tcPr>
            <w:tcW w:w="1220" w:type="dxa"/>
            <w:tcBorders>
              <w:top w:val="nil"/>
              <w:left w:val="nil"/>
              <w:bottom w:val="double" w:sz="6" w:space="0" w:color="auto"/>
              <w:right w:val="nil"/>
            </w:tcBorders>
            <w:vAlign w:val="bottom"/>
          </w:tcPr>
          <w:p w14:paraId="10D7DD58" w14:textId="77777777" w:rsidR="002861BF" w:rsidRPr="002861BF" w:rsidRDefault="002861BF" w:rsidP="002861BF">
            <w:pPr>
              <w:autoSpaceDE w:val="0"/>
              <w:autoSpaceDN w:val="0"/>
              <w:adjustRightInd w:val="0"/>
              <w:spacing w:after="0" w:line="240" w:lineRule="auto"/>
              <w:jc w:val="both"/>
              <w:rPr>
                <w:rFonts w:ascii="Times New Roman" w:hAnsi="Times New Roman" w:cs="Times New Roman"/>
                <w:color w:val="000000"/>
              </w:rPr>
            </w:pPr>
          </w:p>
        </w:tc>
        <w:tc>
          <w:tcPr>
            <w:tcW w:w="1220" w:type="dxa"/>
            <w:tcBorders>
              <w:top w:val="nil"/>
              <w:left w:val="nil"/>
              <w:bottom w:val="double" w:sz="6" w:space="0" w:color="auto"/>
              <w:right w:val="nil"/>
            </w:tcBorders>
            <w:vAlign w:val="bottom"/>
          </w:tcPr>
          <w:p w14:paraId="44534180" w14:textId="77777777" w:rsidR="002861BF" w:rsidRPr="002861BF" w:rsidRDefault="002861BF" w:rsidP="002861BF">
            <w:pPr>
              <w:autoSpaceDE w:val="0"/>
              <w:autoSpaceDN w:val="0"/>
              <w:adjustRightInd w:val="0"/>
              <w:spacing w:after="0" w:line="240" w:lineRule="auto"/>
              <w:jc w:val="both"/>
              <w:rPr>
                <w:rFonts w:ascii="Times New Roman" w:hAnsi="Times New Roman" w:cs="Times New Roman"/>
                <w:color w:val="000000"/>
              </w:rPr>
            </w:pPr>
          </w:p>
        </w:tc>
        <w:tc>
          <w:tcPr>
            <w:tcW w:w="1007" w:type="dxa"/>
            <w:tcBorders>
              <w:top w:val="nil"/>
              <w:left w:val="nil"/>
              <w:bottom w:val="double" w:sz="6" w:space="0" w:color="auto"/>
              <w:right w:val="nil"/>
            </w:tcBorders>
            <w:vAlign w:val="bottom"/>
          </w:tcPr>
          <w:p w14:paraId="49049EBF" w14:textId="77777777" w:rsidR="002861BF" w:rsidRPr="002861BF" w:rsidRDefault="002861BF" w:rsidP="002861BF">
            <w:pPr>
              <w:autoSpaceDE w:val="0"/>
              <w:autoSpaceDN w:val="0"/>
              <w:adjustRightInd w:val="0"/>
              <w:spacing w:after="0" w:line="240" w:lineRule="auto"/>
              <w:jc w:val="both"/>
              <w:rPr>
                <w:rFonts w:ascii="Times New Roman" w:hAnsi="Times New Roman" w:cs="Times New Roman"/>
                <w:color w:val="000000"/>
              </w:rPr>
            </w:pPr>
          </w:p>
        </w:tc>
      </w:tr>
      <w:tr w:rsidR="002861BF" w:rsidRPr="002861BF" w14:paraId="13742563" w14:textId="77777777" w:rsidTr="00B342ED">
        <w:trPr>
          <w:trHeight w:hRule="exact" w:val="199"/>
          <w:jc w:val="center"/>
        </w:trPr>
        <w:tc>
          <w:tcPr>
            <w:tcW w:w="2037" w:type="dxa"/>
            <w:tcBorders>
              <w:top w:val="nil"/>
              <w:left w:val="nil"/>
              <w:bottom w:val="nil"/>
              <w:right w:val="nil"/>
            </w:tcBorders>
            <w:vAlign w:val="bottom"/>
          </w:tcPr>
          <w:p w14:paraId="3F4032CE" w14:textId="77777777" w:rsidR="002861BF" w:rsidRPr="002861BF" w:rsidRDefault="002861BF" w:rsidP="002861BF">
            <w:pPr>
              <w:autoSpaceDE w:val="0"/>
              <w:autoSpaceDN w:val="0"/>
              <w:adjustRightInd w:val="0"/>
              <w:spacing w:after="0" w:line="240" w:lineRule="auto"/>
              <w:jc w:val="both"/>
              <w:rPr>
                <w:rFonts w:ascii="Times New Roman" w:hAnsi="Times New Roman" w:cs="Times New Roman"/>
                <w:color w:val="000000"/>
              </w:rPr>
            </w:pPr>
          </w:p>
        </w:tc>
        <w:tc>
          <w:tcPr>
            <w:tcW w:w="1113" w:type="dxa"/>
            <w:tcBorders>
              <w:top w:val="nil"/>
              <w:left w:val="nil"/>
              <w:bottom w:val="nil"/>
              <w:right w:val="nil"/>
            </w:tcBorders>
            <w:vAlign w:val="bottom"/>
          </w:tcPr>
          <w:p w14:paraId="1CE9DC75" w14:textId="77777777" w:rsidR="002861BF" w:rsidRPr="002861BF" w:rsidRDefault="002861BF" w:rsidP="002861BF">
            <w:pPr>
              <w:autoSpaceDE w:val="0"/>
              <w:autoSpaceDN w:val="0"/>
              <w:adjustRightInd w:val="0"/>
              <w:spacing w:after="0" w:line="240" w:lineRule="auto"/>
              <w:jc w:val="both"/>
              <w:rPr>
                <w:rFonts w:ascii="Times New Roman" w:hAnsi="Times New Roman" w:cs="Times New Roman"/>
                <w:color w:val="000000"/>
              </w:rPr>
            </w:pPr>
          </w:p>
        </w:tc>
        <w:tc>
          <w:tcPr>
            <w:tcW w:w="1220" w:type="dxa"/>
            <w:tcBorders>
              <w:top w:val="nil"/>
              <w:left w:val="nil"/>
              <w:bottom w:val="nil"/>
              <w:right w:val="nil"/>
            </w:tcBorders>
            <w:vAlign w:val="bottom"/>
          </w:tcPr>
          <w:p w14:paraId="52BB4341" w14:textId="77777777" w:rsidR="002861BF" w:rsidRPr="002861BF" w:rsidRDefault="002861BF" w:rsidP="002861BF">
            <w:pPr>
              <w:autoSpaceDE w:val="0"/>
              <w:autoSpaceDN w:val="0"/>
              <w:adjustRightInd w:val="0"/>
              <w:spacing w:after="0" w:line="240" w:lineRule="auto"/>
              <w:jc w:val="both"/>
              <w:rPr>
                <w:rFonts w:ascii="Times New Roman" w:hAnsi="Times New Roman" w:cs="Times New Roman"/>
                <w:color w:val="000000"/>
              </w:rPr>
            </w:pPr>
          </w:p>
        </w:tc>
        <w:tc>
          <w:tcPr>
            <w:tcW w:w="1220" w:type="dxa"/>
            <w:tcBorders>
              <w:top w:val="nil"/>
              <w:left w:val="nil"/>
              <w:bottom w:val="nil"/>
              <w:right w:val="nil"/>
            </w:tcBorders>
            <w:vAlign w:val="bottom"/>
          </w:tcPr>
          <w:p w14:paraId="750FEAC7" w14:textId="77777777" w:rsidR="002861BF" w:rsidRPr="002861BF" w:rsidRDefault="002861BF" w:rsidP="002861BF">
            <w:pPr>
              <w:autoSpaceDE w:val="0"/>
              <w:autoSpaceDN w:val="0"/>
              <w:adjustRightInd w:val="0"/>
              <w:spacing w:after="0" w:line="240" w:lineRule="auto"/>
              <w:jc w:val="both"/>
              <w:rPr>
                <w:rFonts w:ascii="Times New Roman" w:hAnsi="Times New Roman" w:cs="Times New Roman"/>
                <w:color w:val="000000"/>
              </w:rPr>
            </w:pPr>
          </w:p>
        </w:tc>
        <w:tc>
          <w:tcPr>
            <w:tcW w:w="1007" w:type="dxa"/>
            <w:tcBorders>
              <w:top w:val="nil"/>
              <w:left w:val="nil"/>
              <w:bottom w:val="nil"/>
              <w:right w:val="nil"/>
            </w:tcBorders>
            <w:vAlign w:val="bottom"/>
          </w:tcPr>
          <w:p w14:paraId="7EAED025" w14:textId="77777777" w:rsidR="002861BF" w:rsidRPr="002861BF" w:rsidRDefault="002861BF" w:rsidP="002861BF">
            <w:pPr>
              <w:autoSpaceDE w:val="0"/>
              <w:autoSpaceDN w:val="0"/>
              <w:adjustRightInd w:val="0"/>
              <w:spacing w:after="0" w:line="240" w:lineRule="auto"/>
              <w:jc w:val="both"/>
              <w:rPr>
                <w:rFonts w:ascii="Times New Roman" w:hAnsi="Times New Roman" w:cs="Times New Roman"/>
                <w:color w:val="000000"/>
              </w:rPr>
            </w:pPr>
          </w:p>
        </w:tc>
      </w:tr>
      <w:tr w:rsidR="002861BF" w:rsidRPr="002861BF" w14:paraId="0D10D214" w14:textId="77777777" w:rsidTr="00B342ED">
        <w:trPr>
          <w:trHeight w:val="332"/>
          <w:jc w:val="center"/>
        </w:trPr>
        <w:tc>
          <w:tcPr>
            <w:tcW w:w="5590" w:type="dxa"/>
            <w:gridSpan w:val="4"/>
            <w:tcBorders>
              <w:top w:val="nil"/>
              <w:left w:val="nil"/>
              <w:bottom w:val="nil"/>
              <w:right w:val="nil"/>
            </w:tcBorders>
            <w:vAlign w:val="bottom"/>
          </w:tcPr>
          <w:p w14:paraId="69CB09E0" w14:textId="77777777" w:rsidR="002861BF" w:rsidRPr="002861BF" w:rsidRDefault="002861BF" w:rsidP="002861BF">
            <w:pPr>
              <w:autoSpaceDE w:val="0"/>
              <w:autoSpaceDN w:val="0"/>
              <w:adjustRightInd w:val="0"/>
              <w:spacing w:after="0" w:line="240" w:lineRule="auto"/>
              <w:jc w:val="both"/>
              <w:rPr>
                <w:rFonts w:ascii="Times New Roman" w:hAnsi="Times New Roman" w:cs="Times New Roman"/>
                <w:color w:val="000000"/>
              </w:rPr>
            </w:pPr>
            <w:r w:rsidRPr="002861BF">
              <w:rPr>
                <w:rFonts w:ascii="Times New Roman" w:hAnsi="Times New Roman" w:cs="Times New Roman"/>
                <w:color w:val="000000"/>
              </w:rPr>
              <w:t>*MacKinnon (1996) one-sided p-values.</w:t>
            </w:r>
          </w:p>
        </w:tc>
        <w:tc>
          <w:tcPr>
            <w:tcW w:w="1007" w:type="dxa"/>
            <w:tcBorders>
              <w:top w:val="nil"/>
              <w:left w:val="nil"/>
              <w:bottom w:val="nil"/>
              <w:right w:val="nil"/>
            </w:tcBorders>
            <w:vAlign w:val="bottom"/>
          </w:tcPr>
          <w:p w14:paraId="2D46B815" w14:textId="77777777" w:rsidR="002861BF" w:rsidRPr="002861BF" w:rsidRDefault="002861BF" w:rsidP="002861BF">
            <w:pPr>
              <w:autoSpaceDE w:val="0"/>
              <w:autoSpaceDN w:val="0"/>
              <w:adjustRightInd w:val="0"/>
              <w:spacing w:after="0" w:line="240" w:lineRule="auto"/>
              <w:jc w:val="both"/>
              <w:rPr>
                <w:rFonts w:ascii="Times New Roman" w:hAnsi="Times New Roman" w:cs="Times New Roman"/>
                <w:color w:val="000000"/>
              </w:rPr>
            </w:pPr>
          </w:p>
        </w:tc>
      </w:tr>
    </w:tbl>
    <w:p w14:paraId="5957F193" w14:textId="77777777" w:rsidR="002861BF" w:rsidRPr="002861BF" w:rsidRDefault="002861BF" w:rsidP="002861BF">
      <w:pPr>
        <w:autoSpaceDE w:val="0"/>
        <w:autoSpaceDN w:val="0"/>
        <w:adjustRightInd w:val="0"/>
        <w:spacing w:after="0" w:line="240" w:lineRule="auto"/>
        <w:jc w:val="both"/>
        <w:rPr>
          <w:rFonts w:ascii="Times New Roman" w:hAnsi="Times New Roman" w:cs="Times New Roman"/>
        </w:rPr>
      </w:pPr>
      <w:r w:rsidRPr="002861BF">
        <w:rPr>
          <w:rFonts w:ascii="Times New Roman" w:hAnsi="Times New Roman" w:cs="Times New Roman"/>
          <w:i/>
        </w:rPr>
        <w:t xml:space="preserve">                     </w:t>
      </w:r>
      <w:r w:rsidR="00902530">
        <w:rPr>
          <w:rFonts w:ascii="Times New Roman" w:hAnsi="Times New Roman" w:cs="Times New Roman"/>
          <w:i/>
        </w:rPr>
        <w:t xml:space="preserve">    </w:t>
      </w:r>
      <w:r w:rsidRPr="002861BF">
        <w:rPr>
          <w:rFonts w:ascii="Times New Roman" w:hAnsi="Times New Roman" w:cs="Times New Roman"/>
          <w:i/>
        </w:rPr>
        <w:t xml:space="preserve"> Sumber : Eviews 9.0 (data diolah) </w:t>
      </w:r>
    </w:p>
    <w:p w14:paraId="1DDB89F8" w14:textId="77777777" w:rsidR="002861BF" w:rsidRPr="002861BF" w:rsidRDefault="002861BF" w:rsidP="002861BF">
      <w:pPr>
        <w:spacing w:after="0" w:line="240" w:lineRule="auto"/>
        <w:jc w:val="both"/>
        <w:rPr>
          <w:rFonts w:ascii="Times New Roman" w:hAnsi="Times New Roman" w:cs="Times New Roman"/>
          <w:b/>
        </w:rPr>
      </w:pPr>
    </w:p>
    <w:p w14:paraId="1F88ED1A" w14:textId="601F46A7" w:rsidR="002861BF" w:rsidRDefault="006A2688" w:rsidP="002861BF">
      <w:pPr>
        <w:autoSpaceDE w:val="0"/>
        <w:autoSpaceDN w:val="0"/>
        <w:adjustRightInd w:val="0"/>
        <w:spacing w:after="0" w:line="240" w:lineRule="auto"/>
        <w:jc w:val="both"/>
        <w:rPr>
          <w:rFonts w:ascii="Times New Roman" w:hAnsi="Times New Roman" w:cs="Times New Roman"/>
        </w:rPr>
      </w:pPr>
      <w:r w:rsidRPr="006A2688">
        <w:rPr>
          <w:rFonts w:ascii="Times New Roman" w:hAnsi="Times New Roman" w:cs="Times New Roman"/>
        </w:rPr>
        <w:t xml:space="preserve">Dari tabel di atas, terlihat bahwa data stasioner pada tingkat level memiliki nilai probabilitas 0.0037 yang lebih kecil dari α = 0.05 atau nilai t-statistic yang lebih besar dari nilai kritis α = 0.05. Hasil estimasi menunjukkan bahwa nilai ADF statistik adalah -4.503655 yang lebih besar dari nilai kritis α = 5% (-3.081002). Oleh karena itu, dapat disimpulkan bahwa dalam jangka panjang, variabel nilai tukar Rupiah berkointegrasi dengan </w:t>
      </w:r>
      <w:r>
        <w:rPr>
          <w:rFonts w:ascii="Times New Roman" w:hAnsi="Times New Roman" w:cs="Times New Roman"/>
        </w:rPr>
        <w:t>variable.</w:t>
      </w:r>
    </w:p>
    <w:p w14:paraId="2AE65507" w14:textId="77777777" w:rsidR="006A2688" w:rsidRPr="002861BF" w:rsidRDefault="006A2688" w:rsidP="002861BF">
      <w:pPr>
        <w:autoSpaceDE w:val="0"/>
        <w:autoSpaceDN w:val="0"/>
        <w:adjustRightInd w:val="0"/>
        <w:spacing w:after="0" w:line="240" w:lineRule="auto"/>
        <w:jc w:val="both"/>
        <w:rPr>
          <w:rFonts w:ascii="Times New Roman" w:hAnsi="Times New Roman" w:cs="Times New Roman"/>
        </w:rPr>
      </w:pPr>
    </w:p>
    <w:p w14:paraId="62FCBDD5" w14:textId="77777777" w:rsidR="002861BF" w:rsidRPr="00902530" w:rsidRDefault="002861BF" w:rsidP="00902530">
      <w:pPr>
        <w:pStyle w:val="ListParagraph"/>
        <w:numPr>
          <w:ilvl w:val="1"/>
          <w:numId w:val="4"/>
        </w:numPr>
        <w:autoSpaceDE w:val="0"/>
        <w:autoSpaceDN w:val="0"/>
        <w:adjustRightInd w:val="0"/>
        <w:spacing w:after="0" w:line="240" w:lineRule="auto"/>
        <w:ind w:hanging="720"/>
        <w:jc w:val="both"/>
        <w:rPr>
          <w:rFonts w:ascii="Times New Roman" w:hAnsi="Times New Roman" w:cs="Times New Roman"/>
          <w:b/>
        </w:rPr>
      </w:pPr>
      <w:r w:rsidRPr="00902530">
        <w:rPr>
          <w:rFonts w:ascii="Times New Roman" w:hAnsi="Times New Roman" w:cs="Times New Roman"/>
          <w:b/>
        </w:rPr>
        <w:t>Hasil Estimasi Model ECM</w:t>
      </w:r>
    </w:p>
    <w:p w14:paraId="150B87D9" w14:textId="77777777" w:rsidR="002861BF" w:rsidRPr="002861BF" w:rsidRDefault="002861BF" w:rsidP="002861BF">
      <w:pPr>
        <w:autoSpaceDE w:val="0"/>
        <w:autoSpaceDN w:val="0"/>
        <w:adjustRightInd w:val="0"/>
        <w:spacing w:after="0" w:line="240" w:lineRule="auto"/>
        <w:jc w:val="both"/>
        <w:rPr>
          <w:rFonts w:ascii="Times New Roman" w:hAnsi="Times New Roman" w:cs="Times New Roman"/>
        </w:rPr>
      </w:pPr>
      <w:r w:rsidRPr="002861BF">
        <w:rPr>
          <w:rFonts w:ascii="Times New Roman" w:hAnsi="Times New Roman" w:cs="Times New Roman"/>
        </w:rPr>
        <w:t xml:space="preserve">Berikut ini adalah hasil estimasi model ECM </w:t>
      </w:r>
      <w:r w:rsidRPr="00A50394">
        <w:rPr>
          <w:rFonts w:ascii="Times New Roman" w:hAnsi="Times New Roman" w:cs="Times New Roman"/>
          <w:i/>
        </w:rPr>
        <w:t>Engle – Granger</w:t>
      </w:r>
      <w:r w:rsidRPr="002861BF">
        <w:rPr>
          <w:rFonts w:ascii="Times New Roman" w:hAnsi="Times New Roman" w:cs="Times New Roman"/>
        </w:rPr>
        <w:t xml:space="preserve"> :</w:t>
      </w:r>
    </w:p>
    <w:p w14:paraId="76673FC8" w14:textId="77777777" w:rsidR="00902530" w:rsidRDefault="002861BF" w:rsidP="002861BF">
      <w:pPr>
        <w:autoSpaceDE w:val="0"/>
        <w:autoSpaceDN w:val="0"/>
        <w:adjustRightInd w:val="0"/>
        <w:spacing w:after="0" w:line="240" w:lineRule="auto"/>
        <w:jc w:val="both"/>
        <w:rPr>
          <w:rFonts w:ascii="Times New Roman" w:hAnsi="Times New Roman" w:cs="Times New Roman"/>
        </w:rPr>
      </w:pPr>
      <w:r w:rsidRPr="002861BF">
        <w:rPr>
          <w:rFonts w:ascii="Times New Roman" w:hAnsi="Times New Roman" w:cs="Times New Roman"/>
        </w:rPr>
        <w:t>dlnE = 0.045098 + 0.015124*dLnPDB + 0.013103*dIN</w:t>
      </w:r>
      <w:r w:rsidR="00971957">
        <w:rPr>
          <w:rFonts w:ascii="Times New Roman" w:hAnsi="Times New Roman" w:cs="Times New Roman"/>
        </w:rPr>
        <w:t>F + 0.064290*dIR – 0.645379*ECT</w:t>
      </w:r>
    </w:p>
    <w:p w14:paraId="7206E572" w14:textId="77777777" w:rsidR="002861BF" w:rsidRDefault="002861BF" w:rsidP="002861BF">
      <w:pPr>
        <w:autoSpaceDE w:val="0"/>
        <w:autoSpaceDN w:val="0"/>
        <w:adjustRightInd w:val="0"/>
        <w:spacing w:after="0" w:line="240" w:lineRule="auto"/>
        <w:jc w:val="both"/>
        <w:rPr>
          <w:rFonts w:ascii="Times New Roman" w:hAnsi="Times New Roman" w:cs="Times New Roman"/>
        </w:rPr>
      </w:pPr>
      <w:r w:rsidRPr="002861BF">
        <w:rPr>
          <w:rFonts w:ascii="Times New Roman" w:hAnsi="Times New Roman" w:cs="Times New Roman"/>
        </w:rPr>
        <w:t xml:space="preserve">Tanda koefisien ECT (-1) sebesar -0.645379 dengan nilai probabilitas sebesar 0.0045 lebih kecil dari α = 0.05 maka model ECM dapat dikatakan valid.  </w:t>
      </w:r>
    </w:p>
    <w:p w14:paraId="0D9D481E" w14:textId="77777777" w:rsidR="00AA4252" w:rsidRDefault="00AA4252" w:rsidP="00902530">
      <w:pPr>
        <w:autoSpaceDE w:val="0"/>
        <w:autoSpaceDN w:val="0"/>
        <w:adjustRightInd w:val="0"/>
        <w:spacing w:after="0" w:line="240" w:lineRule="auto"/>
        <w:jc w:val="both"/>
        <w:rPr>
          <w:rFonts w:cstheme="minorHAnsi"/>
          <w:b/>
        </w:rPr>
      </w:pPr>
    </w:p>
    <w:p w14:paraId="65E46A8F" w14:textId="77777777" w:rsidR="00902530" w:rsidRPr="00AA4252" w:rsidRDefault="00902530" w:rsidP="00AA4252">
      <w:pPr>
        <w:pStyle w:val="ListParagraph"/>
        <w:numPr>
          <w:ilvl w:val="1"/>
          <w:numId w:val="4"/>
        </w:numPr>
        <w:autoSpaceDE w:val="0"/>
        <w:autoSpaceDN w:val="0"/>
        <w:adjustRightInd w:val="0"/>
        <w:spacing w:after="0" w:line="240" w:lineRule="auto"/>
        <w:ind w:hanging="720"/>
        <w:jc w:val="both"/>
        <w:rPr>
          <w:rFonts w:ascii="Times New Roman" w:hAnsi="Times New Roman" w:cs="Times New Roman"/>
          <w:b/>
        </w:rPr>
      </w:pPr>
      <w:r w:rsidRPr="00AA4252">
        <w:rPr>
          <w:rFonts w:ascii="Times New Roman" w:hAnsi="Times New Roman" w:cs="Times New Roman"/>
          <w:b/>
        </w:rPr>
        <w:t>Hasil Uji Asumsi Klasik</w:t>
      </w:r>
    </w:p>
    <w:p w14:paraId="06D8CA9E" w14:textId="77777777" w:rsidR="002861BF" w:rsidRPr="00AA4252" w:rsidRDefault="00902530" w:rsidP="00AA4252">
      <w:pPr>
        <w:pStyle w:val="ListParagraph"/>
        <w:numPr>
          <w:ilvl w:val="2"/>
          <w:numId w:val="4"/>
        </w:numPr>
        <w:autoSpaceDE w:val="0"/>
        <w:autoSpaceDN w:val="0"/>
        <w:adjustRightInd w:val="0"/>
        <w:spacing w:after="0" w:line="240" w:lineRule="auto"/>
        <w:ind w:left="709" w:hanging="709"/>
        <w:jc w:val="both"/>
        <w:rPr>
          <w:rFonts w:ascii="Times New Roman" w:hAnsi="Times New Roman" w:cs="Times New Roman"/>
          <w:b/>
        </w:rPr>
      </w:pPr>
      <w:r w:rsidRPr="00AA4252">
        <w:rPr>
          <w:rFonts w:ascii="Times New Roman" w:hAnsi="Times New Roman" w:cs="Times New Roman"/>
          <w:b/>
        </w:rPr>
        <w:t>Hasil Uji Normalitas</w:t>
      </w:r>
    </w:p>
    <w:p w14:paraId="45E1BAA2" w14:textId="77777777" w:rsidR="00AA4252" w:rsidRPr="00AA4252" w:rsidRDefault="00000000" w:rsidP="00AA4252">
      <w:pPr>
        <w:autoSpaceDE w:val="0"/>
        <w:autoSpaceDN w:val="0"/>
        <w:adjustRightInd w:val="0"/>
        <w:spacing w:after="0" w:line="240" w:lineRule="auto"/>
        <w:jc w:val="both"/>
        <w:rPr>
          <w:rFonts w:ascii="Times New Roman" w:hAnsi="Times New Roman" w:cs="Times New Roman"/>
          <w:b/>
        </w:rPr>
      </w:pPr>
      <w:r>
        <w:rPr>
          <w:rFonts w:ascii="Times New Roman" w:hAnsi="Times New Roman" w:cs="Times New Roman"/>
          <w:noProof/>
        </w:rPr>
        <w:object w:dxaOrig="1440" w:dyaOrig="1440" w14:anchorId="7F53A4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90.75pt;margin-top:12.8pt;width:286.55pt;height:121.55pt;z-index:-251658240;mso-position-horizontal-relative:text;mso-position-vertical-relative:text" wrapcoords="0 215 0 718 267 1363 533 1363 533 2512 0 2583 0 3229 533 3660 533 4808 0 5023 0 5597 533 5956 533 7104 0 7463 0 8037 533 8252 533 9401 0 9975 0 10549 533 10549 533 11697 76 12199 -38 12415 0 12845 495 13993 -38 14854 0 15285 381 16146 533 16290 -38 17294 38 17581 457 18586 229 19160 -38 19662 -38 19878 305 20882 381 21241 13410 21241 13448 20882 13257 19950 16114 19734 21600 19017 21600 574 10781 215 0 215">
            <v:imagedata r:id="rId10" o:title=""/>
            <w10:wrap type="tight"/>
          </v:shape>
          <o:OLEObject Type="Embed" ProgID="EViews.Workfile.2" ShapeID="_x0000_s2051" DrawAspect="Content" ObjectID="_1785830302" r:id="rId11"/>
        </w:object>
      </w:r>
    </w:p>
    <w:p w14:paraId="7FC1AB45" w14:textId="77777777" w:rsidR="00AA4252" w:rsidRPr="00AA4252" w:rsidRDefault="00AA4252" w:rsidP="00AA4252">
      <w:pPr>
        <w:autoSpaceDE w:val="0"/>
        <w:autoSpaceDN w:val="0"/>
        <w:adjustRightInd w:val="0"/>
        <w:spacing w:after="0" w:line="240" w:lineRule="auto"/>
        <w:jc w:val="both"/>
        <w:rPr>
          <w:rFonts w:ascii="Times New Roman" w:hAnsi="Times New Roman" w:cs="Times New Roman"/>
          <w:b/>
        </w:rPr>
      </w:pPr>
    </w:p>
    <w:p w14:paraId="43D46EC7" w14:textId="77777777" w:rsidR="00AA4252" w:rsidRPr="00AA4252" w:rsidRDefault="00AA4252" w:rsidP="00AA4252">
      <w:pPr>
        <w:autoSpaceDE w:val="0"/>
        <w:autoSpaceDN w:val="0"/>
        <w:adjustRightInd w:val="0"/>
        <w:spacing w:after="0" w:line="240" w:lineRule="auto"/>
        <w:jc w:val="both"/>
        <w:rPr>
          <w:rFonts w:ascii="Times New Roman" w:hAnsi="Times New Roman" w:cs="Times New Roman"/>
          <w:b/>
        </w:rPr>
      </w:pPr>
    </w:p>
    <w:p w14:paraId="47AA93BF" w14:textId="77777777" w:rsidR="00AA4252" w:rsidRPr="00AA4252" w:rsidRDefault="00AA4252" w:rsidP="00AA4252">
      <w:pPr>
        <w:autoSpaceDE w:val="0"/>
        <w:autoSpaceDN w:val="0"/>
        <w:adjustRightInd w:val="0"/>
        <w:spacing w:after="0" w:line="240" w:lineRule="auto"/>
        <w:jc w:val="both"/>
        <w:rPr>
          <w:rFonts w:ascii="Times New Roman" w:hAnsi="Times New Roman" w:cs="Times New Roman"/>
          <w:b/>
        </w:rPr>
      </w:pPr>
    </w:p>
    <w:p w14:paraId="75F2DCDA" w14:textId="77777777" w:rsidR="00AA4252" w:rsidRPr="00AA4252" w:rsidRDefault="00AA4252" w:rsidP="00AA4252">
      <w:pPr>
        <w:autoSpaceDE w:val="0"/>
        <w:autoSpaceDN w:val="0"/>
        <w:adjustRightInd w:val="0"/>
        <w:spacing w:after="0" w:line="240" w:lineRule="auto"/>
        <w:jc w:val="both"/>
        <w:rPr>
          <w:rFonts w:ascii="Times New Roman" w:hAnsi="Times New Roman" w:cs="Times New Roman"/>
          <w:b/>
        </w:rPr>
      </w:pPr>
    </w:p>
    <w:p w14:paraId="010F8891" w14:textId="77777777" w:rsidR="00AA4252" w:rsidRPr="00AA4252" w:rsidRDefault="00AA4252" w:rsidP="00AA4252">
      <w:pPr>
        <w:autoSpaceDE w:val="0"/>
        <w:autoSpaceDN w:val="0"/>
        <w:adjustRightInd w:val="0"/>
        <w:spacing w:after="0" w:line="240" w:lineRule="auto"/>
        <w:jc w:val="both"/>
        <w:rPr>
          <w:rFonts w:ascii="Times New Roman" w:hAnsi="Times New Roman" w:cs="Times New Roman"/>
          <w:b/>
        </w:rPr>
      </w:pPr>
    </w:p>
    <w:p w14:paraId="4BF6CF68" w14:textId="77777777" w:rsidR="00AA4252" w:rsidRPr="00AA4252" w:rsidRDefault="00AA4252" w:rsidP="00AA4252">
      <w:pPr>
        <w:autoSpaceDE w:val="0"/>
        <w:autoSpaceDN w:val="0"/>
        <w:adjustRightInd w:val="0"/>
        <w:spacing w:after="0" w:line="240" w:lineRule="auto"/>
        <w:jc w:val="both"/>
        <w:rPr>
          <w:rFonts w:ascii="Times New Roman" w:hAnsi="Times New Roman" w:cs="Times New Roman"/>
          <w:b/>
        </w:rPr>
      </w:pPr>
    </w:p>
    <w:p w14:paraId="567FB37B" w14:textId="77777777" w:rsidR="00AA4252" w:rsidRPr="00AA4252" w:rsidRDefault="00AA4252" w:rsidP="00AA4252">
      <w:pPr>
        <w:autoSpaceDE w:val="0"/>
        <w:autoSpaceDN w:val="0"/>
        <w:adjustRightInd w:val="0"/>
        <w:spacing w:after="0" w:line="240" w:lineRule="auto"/>
        <w:jc w:val="both"/>
        <w:rPr>
          <w:rFonts w:ascii="Times New Roman" w:hAnsi="Times New Roman" w:cs="Times New Roman"/>
          <w:b/>
        </w:rPr>
      </w:pPr>
    </w:p>
    <w:p w14:paraId="7C154DCC" w14:textId="77777777" w:rsidR="00AA4252" w:rsidRPr="00AA4252" w:rsidRDefault="00AA4252" w:rsidP="00AA4252">
      <w:pPr>
        <w:autoSpaceDE w:val="0"/>
        <w:autoSpaceDN w:val="0"/>
        <w:adjustRightInd w:val="0"/>
        <w:spacing w:after="0" w:line="240" w:lineRule="auto"/>
        <w:jc w:val="both"/>
        <w:rPr>
          <w:rFonts w:ascii="Times New Roman" w:hAnsi="Times New Roman" w:cs="Times New Roman"/>
          <w:b/>
        </w:rPr>
      </w:pPr>
    </w:p>
    <w:p w14:paraId="58567C53" w14:textId="77777777" w:rsidR="00AA4252" w:rsidRPr="00AA4252" w:rsidRDefault="00AA4252" w:rsidP="00AA4252">
      <w:pPr>
        <w:autoSpaceDE w:val="0"/>
        <w:autoSpaceDN w:val="0"/>
        <w:adjustRightInd w:val="0"/>
        <w:spacing w:after="0" w:line="240" w:lineRule="auto"/>
        <w:jc w:val="both"/>
        <w:rPr>
          <w:rFonts w:ascii="Times New Roman" w:hAnsi="Times New Roman" w:cs="Times New Roman"/>
          <w:b/>
        </w:rPr>
      </w:pPr>
    </w:p>
    <w:p w14:paraId="08EC67AE" w14:textId="77777777" w:rsidR="00AA4252" w:rsidRPr="00AA4252" w:rsidRDefault="00AA4252" w:rsidP="00AA4252">
      <w:pPr>
        <w:autoSpaceDE w:val="0"/>
        <w:autoSpaceDN w:val="0"/>
        <w:adjustRightInd w:val="0"/>
        <w:spacing w:after="0" w:line="240" w:lineRule="auto"/>
        <w:jc w:val="both"/>
        <w:rPr>
          <w:rFonts w:ascii="Times New Roman" w:hAnsi="Times New Roman" w:cs="Times New Roman"/>
          <w:b/>
        </w:rPr>
      </w:pPr>
    </w:p>
    <w:p w14:paraId="7052246C" w14:textId="77777777" w:rsidR="00AA4252" w:rsidRPr="00AA4252" w:rsidRDefault="00AA4252" w:rsidP="00AA4252">
      <w:pPr>
        <w:autoSpaceDE w:val="0"/>
        <w:autoSpaceDN w:val="0"/>
        <w:adjustRightInd w:val="0"/>
        <w:spacing w:after="0" w:line="240" w:lineRule="auto"/>
        <w:jc w:val="center"/>
        <w:rPr>
          <w:rFonts w:ascii="Times New Roman" w:hAnsi="Times New Roman" w:cs="Times New Roman"/>
        </w:rPr>
      </w:pPr>
      <w:r w:rsidRPr="00AA4252">
        <w:rPr>
          <w:rFonts w:ascii="Times New Roman" w:hAnsi="Times New Roman" w:cs="Times New Roman"/>
          <w:b/>
        </w:rPr>
        <w:t xml:space="preserve">Gambar. </w:t>
      </w:r>
      <w:r w:rsidRPr="00AA4252">
        <w:rPr>
          <w:rFonts w:ascii="Times New Roman" w:hAnsi="Times New Roman" w:cs="Times New Roman"/>
          <w:b/>
          <w:bCs/>
        </w:rPr>
        <w:t>Histogram Uji Normalitas Jarque-Bera (JB-</w:t>
      </w:r>
      <w:r w:rsidRPr="00AA4252">
        <w:rPr>
          <w:rFonts w:ascii="Times New Roman" w:hAnsi="Times New Roman" w:cs="Times New Roman"/>
          <w:b/>
          <w:bCs/>
          <w:i/>
          <w:iCs/>
        </w:rPr>
        <w:t>Test</w:t>
      </w:r>
      <w:r w:rsidRPr="00AA4252">
        <w:rPr>
          <w:rFonts w:ascii="Times New Roman" w:hAnsi="Times New Roman" w:cs="Times New Roman"/>
          <w:b/>
          <w:bCs/>
        </w:rPr>
        <w:t>)</w:t>
      </w:r>
    </w:p>
    <w:p w14:paraId="582165D2" w14:textId="4DAE8F14" w:rsidR="006A2688" w:rsidRDefault="006A2688" w:rsidP="006A2688">
      <w:pPr>
        <w:autoSpaceDE w:val="0"/>
        <w:autoSpaceDN w:val="0"/>
        <w:adjustRightInd w:val="0"/>
        <w:spacing w:after="0" w:line="240" w:lineRule="auto"/>
        <w:ind w:firstLine="709"/>
        <w:jc w:val="both"/>
        <w:rPr>
          <w:rFonts w:ascii="Times New Roman" w:hAnsi="Times New Roman" w:cs="Times New Roman"/>
        </w:rPr>
      </w:pPr>
      <w:r w:rsidRPr="006A2688">
        <w:rPr>
          <w:rFonts w:ascii="Times New Roman" w:hAnsi="Times New Roman" w:cs="Times New Roman"/>
        </w:rPr>
        <w:t xml:space="preserve">Hasil uji normalitas JB menunjukkan bahwa nilai probabilitas </w:t>
      </w:r>
      <w:r w:rsidRPr="00A50394">
        <w:rPr>
          <w:rFonts w:ascii="Times New Roman" w:hAnsi="Times New Roman" w:cs="Times New Roman"/>
          <w:i/>
        </w:rPr>
        <w:t>Jarque-Bera</w:t>
      </w:r>
      <w:r w:rsidRPr="006A2688">
        <w:rPr>
          <w:rFonts w:ascii="Times New Roman" w:hAnsi="Times New Roman" w:cs="Times New Roman"/>
        </w:rPr>
        <w:t xml:space="preserve"> sebesar 0.786180 lebih besar dari α = 0.05, yang menunjukkan bahwa H0 diterima. Ini menunjukkan bahwa model empiris yang digunakan memiliki residual atau error term berdistribusi normal.</w:t>
      </w:r>
    </w:p>
    <w:p w14:paraId="3CB3D146" w14:textId="5970508E" w:rsidR="006A2688" w:rsidRDefault="006A2688" w:rsidP="006A2688">
      <w:pPr>
        <w:autoSpaceDE w:val="0"/>
        <w:autoSpaceDN w:val="0"/>
        <w:adjustRightInd w:val="0"/>
        <w:spacing w:after="0" w:line="240" w:lineRule="auto"/>
        <w:ind w:firstLine="709"/>
        <w:jc w:val="both"/>
        <w:rPr>
          <w:rFonts w:ascii="Times New Roman" w:hAnsi="Times New Roman" w:cs="Times New Roman"/>
        </w:rPr>
      </w:pPr>
    </w:p>
    <w:p w14:paraId="487ED8FD" w14:textId="77777777" w:rsidR="00223A55" w:rsidRDefault="00223A55" w:rsidP="006A2688">
      <w:pPr>
        <w:autoSpaceDE w:val="0"/>
        <w:autoSpaceDN w:val="0"/>
        <w:adjustRightInd w:val="0"/>
        <w:spacing w:after="0" w:line="240" w:lineRule="auto"/>
        <w:ind w:firstLine="709"/>
        <w:jc w:val="both"/>
        <w:rPr>
          <w:rFonts w:ascii="Times New Roman" w:hAnsi="Times New Roman" w:cs="Times New Roman"/>
        </w:rPr>
      </w:pPr>
    </w:p>
    <w:p w14:paraId="69D6B18A" w14:textId="77777777" w:rsidR="006A2688" w:rsidRPr="006A2688" w:rsidRDefault="006A2688" w:rsidP="006A2688">
      <w:pPr>
        <w:autoSpaceDE w:val="0"/>
        <w:autoSpaceDN w:val="0"/>
        <w:adjustRightInd w:val="0"/>
        <w:spacing w:after="0" w:line="240" w:lineRule="auto"/>
        <w:ind w:firstLine="709"/>
        <w:jc w:val="both"/>
        <w:rPr>
          <w:rFonts w:ascii="Times New Roman" w:hAnsi="Times New Roman" w:cs="Times New Roman"/>
          <w:b/>
          <w:kern w:val="2"/>
          <w14:ligatures w14:val="standardContextual"/>
        </w:rPr>
      </w:pPr>
    </w:p>
    <w:p w14:paraId="2AE92005" w14:textId="6B8E961A" w:rsidR="00AA4252" w:rsidRPr="00AA4252" w:rsidRDefault="00AA4252" w:rsidP="00AA4252">
      <w:pPr>
        <w:pStyle w:val="ListParagraph"/>
        <w:numPr>
          <w:ilvl w:val="2"/>
          <w:numId w:val="4"/>
        </w:numPr>
        <w:autoSpaceDE w:val="0"/>
        <w:autoSpaceDN w:val="0"/>
        <w:adjustRightInd w:val="0"/>
        <w:spacing w:after="0" w:line="240" w:lineRule="auto"/>
        <w:ind w:left="709" w:hanging="709"/>
        <w:jc w:val="both"/>
        <w:rPr>
          <w:rFonts w:ascii="Times New Roman" w:hAnsi="Times New Roman" w:cs="Times New Roman"/>
          <w:b/>
        </w:rPr>
      </w:pPr>
      <w:r w:rsidRPr="00AA4252">
        <w:rPr>
          <w:rFonts w:ascii="Times New Roman" w:hAnsi="Times New Roman" w:cs="Times New Roman"/>
          <w:b/>
        </w:rPr>
        <w:t>Hasil Uji Multikolinieritas</w:t>
      </w:r>
    </w:p>
    <w:p w14:paraId="69F0DE76" w14:textId="12FEA28C" w:rsidR="00AA4252" w:rsidRPr="00AA4252" w:rsidRDefault="006A2688" w:rsidP="006A2688">
      <w:pPr>
        <w:autoSpaceDE w:val="0"/>
        <w:autoSpaceDN w:val="0"/>
        <w:adjustRightInd w:val="0"/>
        <w:spacing w:after="0" w:line="240" w:lineRule="auto"/>
        <w:ind w:firstLine="709"/>
        <w:jc w:val="both"/>
        <w:rPr>
          <w:rFonts w:ascii="Times New Roman" w:hAnsi="Times New Roman" w:cs="Times New Roman"/>
          <w:b/>
        </w:rPr>
      </w:pPr>
      <w:r w:rsidRPr="006A2688">
        <w:rPr>
          <w:rFonts w:ascii="Times New Roman" w:hAnsi="Times New Roman" w:cs="Times New Roman"/>
        </w:rPr>
        <w:t xml:space="preserve">Nilai VIF dari korelasi antar variabel bebas tidak lebih dari 10, jadi tidak ada multikolinieritas antar variabel bebas. </w:t>
      </w:r>
      <w:r w:rsidRPr="00445D2B">
        <w:rPr>
          <w:rFonts w:ascii="Times New Roman" w:hAnsi="Times New Roman" w:cs="Times New Roman"/>
          <w:lang w:val="fi-FI"/>
        </w:rPr>
        <w:t xml:space="preserve">Demikian pula, nilai TOL dari korelasi antar variabel bebas mendekati 1, jadi juga tidak ada multikolinieritas. </w:t>
      </w:r>
      <w:r w:rsidR="00AA4252" w:rsidRPr="00AA4252">
        <w:rPr>
          <w:rFonts w:ascii="Times New Roman" w:hAnsi="Times New Roman" w:cs="Times New Roman"/>
          <w:b/>
        </w:rPr>
        <w:t>Tabel 5. Nilai VIF Dari Hasil Korelasi Antar Variabel Bebas</w:t>
      </w:r>
    </w:p>
    <w:tbl>
      <w:tblPr>
        <w:tblW w:w="9190" w:type="dxa"/>
        <w:tblLook w:val="04A0" w:firstRow="1" w:lastRow="0" w:firstColumn="1" w:lastColumn="0" w:noHBand="0" w:noVBand="1"/>
      </w:tblPr>
      <w:tblGrid>
        <w:gridCol w:w="2633"/>
        <w:gridCol w:w="2633"/>
        <w:gridCol w:w="1962"/>
        <w:gridCol w:w="1962"/>
      </w:tblGrid>
      <w:tr w:rsidR="00AA4252" w:rsidRPr="00AA4252" w14:paraId="4CFB651B" w14:textId="77777777" w:rsidTr="00B342ED">
        <w:trPr>
          <w:trHeight w:val="369"/>
        </w:trPr>
        <w:tc>
          <w:tcPr>
            <w:tcW w:w="26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93445C" w14:textId="77777777" w:rsidR="00AA4252" w:rsidRPr="00AA4252" w:rsidRDefault="00AA4252" w:rsidP="00AA4252">
            <w:pPr>
              <w:spacing w:after="0" w:line="240" w:lineRule="auto"/>
              <w:jc w:val="both"/>
              <w:rPr>
                <w:rFonts w:ascii="Times New Roman" w:hAnsi="Times New Roman" w:cs="Times New Roman"/>
                <w:color w:val="000000"/>
              </w:rPr>
            </w:pPr>
            <w:r w:rsidRPr="00AA4252">
              <w:rPr>
                <w:rFonts w:ascii="Times New Roman" w:hAnsi="Times New Roman" w:cs="Times New Roman"/>
                <w:color w:val="000000"/>
              </w:rPr>
              <w:t> Variabel</w:t>
            </w:r>
          </w:p>
        </w:tc>
        <w:tc>
          <w:tcPr>
            <w:tcW w:w="2633" w:type="dxa"/>
            <w:tcBorders>
              <w:top w:val="single" w:sz="4" w:space="0" w:color="auto"/>
              <w:left w:val="nil"/>
              <w:bottom w:val="single" w:sz="4" w:space="0" w:color="auto"/>
              <w:right w:val="single" w:sz="4" w:space="0" w:color="auto"/>
            </w:tcBorders>
            <w:shd w:val="clear" w:color="auto" w:fill="auto"/>
            <w:noWrap/>
            <w:vAlign w:val="bottom"/>
            <w:hideMark/>
          </w:tcPr>
          <w:p w14:paraId="24B2620D" w14:textId="77777777" w:rsidR="00AA4252" w:rsidRPr="00AA4252" w:rsidRDefault="00AA4252" w:rsidP="00AA4252">
            <w:pPr>
              <w:spacing w:after="0" w:line="240" w:lineRule="auto"/>
              <w:jc w:val="both"/>
              <w:rPr>
                <w:rFonts w:ascii="Times New Roman" w:hAnsi="Times New Roman" w:cs="Times New Roman"/>
                <w:color w:val="000000"/>
              </w:rPr>
            </w:pPr>
            <w:r w:rsidRPr="00AA4252">
              <w:rPr>
                <w:rFonts w:ascii="Times New Roman" w:hAnsi="Times New Roman" w:cs="Times New Roman"/>
                <w:color w:val="000000"/>
              </w:rPr>
              <w:t>D(LNPDB)</w:t>
            </w:r>
          </w:p>
        </w:tc>
        <w:tc>
          <w:tcPr>
            <w:tcW w:w="1962" w:type="dxa"/>
            <w:tcBorders>
              <w:top w:val="single" w:sz="4" w:space="0" w:color="auto"/>
              <w:left w:val="nil"/>
              <w:bottom w:val="single" w:sz="4" w:space="0" w:color="auto"/>
              <w:right w:val="single" w:sz="4" w:space="0" w:color="auto"/>
            </w:tcBorders>
            <w:shd w:val="clear" w:color="auto" w:fill="auto"/>
            <w:noWrap/>
            <w:vAlign w:val="bottom"/>
            <w:hideMark/>
          </w:tcPr>
          <w:p w14:paraId="6A686463" w14:textId="77777777" w:rsidR="00AA4252" w:rsidRPr="00AA4252" w:rsidRDefault="00AA4252" w:rsidP="00AA4252">
            <w:pPr>
              <w:spacing w:after="0" w:line="240" w:lineRule="auto"/>
              <w:jc w:val="both"/>
              <w:rPr>
                <w:rFonts w:ascii="Times New Roman" w:hAnsi="Times New Roman" w:cs="Times New Roman"/>
                <w:color w:val="000000"/>
              </w:rPr>
            </w:pPr>
            <w:r w:rsidRPr="00AA4252">
              <w:rPr>
                <w:rFonts w:ascii="Times New Roman" w:hAnsi="Times New Roman" w:cs="Times New Roman"/>
                <w:color w:val="000000"/>
              </w:rPr>
              <w:t>D(INF)</w:t>
            </w:r>
          </w:p>
        </w:tc>
        <w:tc>
          <w:tcPr>
            <w:tcW w:w="1962" w:type="dxa"/>
            <w:tcBorders>
              <w:top w:val="single" w:sz="4" w:space="0" w:color="auto"/>
              <w:left w:val="nil"/>
              <w:bottom w:val="single" w:sz="4" w:space="0" w:color="auto"/>
              <w:right w:val="single" w:sz="4" w:space="0" w:color="auto"/>
            </w:tcBorders>
            <w:shd w:val="clear" w:color="auto" w:fill="auto"/>
            <w:noWrap/>
            <w:vAlign w:val="bottom"/>
            <w:hideMark/>
          </w:tcPr>
          <w:p w14:paraId="41E017BC" w14:textId="77777777" w:rsidR="00AA4252" w:rsidRPr="00AA4252" w:rsidRDefault="00AA4252" w:rsidP="00AA4252">
            <w:pPr>
              <w:spacing w:after="0" w:line="240" w:lineRule="auto"/>
              <w:jc w:val="both"/>
              <w:rPr>
                <w:rFonts w:ascii="Times New Roman" w:hAnsi="Times New Roman" w:cs="Times New Roman"/>
                <w:color w:val="000000"/>
              </w:rPr>
            </w:pPr>
            <w:r w:rsidRPr="00AA4252">
              <w:rPr>
                <w:rFonts w:ascii="Times New Roman" w:hAnsi="Times New Roman" w:cs="Times New Roman"/>
                <w:color w:val="000000"/>
              </w:rPr>
              <w:t>D(IR)</w:t>
            </w:r>
          </w:p>
        </w:tc>
      </w:tr>
      <w:tr w:rsidR="00AA4252" w:rsidRPr="00AA4252" w14:paraId="23607073" w14:textId="77777777" w:rsidTr="00B342ED">
        <w:trPr>
          <w:trHeight w:val="369"/>
        </w:trPr>
        <w:tc>
          <w:tcPr>
            <w:tcW w:w="2633" w:type="dxa"/>
            <w:tcBorders>
              <w:top w:val="nil"/>
              <w:left w:val="single" w:sz="4" w:space="0" w:color="auto"/>
              <w:bottom w:val="single" w:sz="4" w:space="0" w:color="auto"/>
              <w:right w:val="single" w:sz="4" w:space="0" w:color="auto"/>
            </w:tcBorders>
            <w:shd w:val="clear" w:color="auto" w:fill="auto"/>
            <w:noWrap/>
            <w:vAlign w:val="bottom"/>
            <w:hideMark/>
          </w:tcPr>
          <w:p w14:paraId="6362A688" w14:textId="77777777" w:rsidR="00AA4252" w:rsidRPr="00AA4252" w:rsidRDefault="00AA4252" w:rsidP="00AA4252">
            <w:pPr>
              <w:spacing w:after="0" w:line="240" w:lineRule="auto"/>
              <w:jc w:val="both"/>
              <w:rPr>
                <w:rFonts w:ascii="Times New Roman" w:hAnsi="Times New Roman" w:cs="Times New Roman"/>
                <w:color w:val="000000"/>
              </w:rPr>
            </w:pPr>
            <w:r w:rsidRPr="00AA4252">
              <w:rPr>
                <w:rFonts w:ascii="Times New Roman" w:hAnsi="Times New Roman" w:cs="Times New Roman"/>
                <w:color w:val="000000"/>
              </w:rPr>
              <w:t>D(LNPDB)</w:t>
            </w:r>
          </w:p>
        </w:tc>
        <w:tc>
          <w:tcPr>
            <w:tcW w:w="2633" w:type="dxa"/>
            <w:tcBorders>
              <w:top w:val="nil"/>
              <w:left w:val="nil"/>
              <w:bottom w:val="single" w:sz="4" w:space="0" w:color="auto"/>
              <w:right w:val="single" w:sz="4" w:space="0" w:color="auto"/>
            </w:tcBorders>
            <w:shd w:val="clear" w:color="auto" w:fill="auto"/>
            <w:noWrap/>
            <w:vAlign w:val="bottom"/>
            <w:hideMark/>
          </w:tcPr>
          <w:p w14:paraId="5A9B948F" w14:textId="77777777" w:rsidR="00AA4252" w:rsidRPr="00AA4252" w:rsidRDefault="00AA4252" w:rsidP="00AA4252">
            <w:pPr>
              <w:spacing w:after="0" w:line="240" w:lineRule="auto"/>
              <w:jc w:val="both"/>
              <w:rPr>
                <w:rFonts w:ascii="Times New Roman" w:hAnsi="Times New Roman" w:cs="Times New Roman"/>
                <w:color w:val="000000"/>
              </w:rPr>
            </w:pPr>
            <w:r w:rsidRPr="00AA4252">
              <w:rPr>
                <w:rFonts w:ascii="Times New Roman" w:hAnsi="Times New Roman" w:cs="Times New Roman"/>
                <w:color w:val="000000"/>
              </w:rPr>
              <w:t>1</w:t>
            </w:r>
          </w:p>
        </w:tc>
        <w:tc>
          <w:tcPr>
            <w:tcW w:w="1962" w:type="dxa"/>
            <w:tcBorders>
              <w:top w:val="nil"/>
              <w:left w:val="nil"/>
              <w:bottom w:val="single" w:sz="4" w:space="0" w:color="auto"/>
              <w:right w:val="single" w:sz="4" w:space="0" w:color="auto"/>
            </w:tcBorders>
            <w:shd w:val="clear" w:color="auto" w:fill="auto"/>
            <w:noWrap/>
            <w:vAlign w:val="bottom"/>
            <w:hideMark/>
          </w:tcPr>
          <w:p w14:paraId="1D9F1408" w14:textId="77777777" w:rsidR="00AA4252" w:rsidRPr="00AA4252" w:rsidRDefault="00AA4252" w:rsidP="00AA4252">
            <w:pPr>
              <w:spacing w:after="0" w:line="240" w:lineRule="auto"/>
              <w:jc w:val="both"/>
              <w:rPr>
                <w:rFonts w:ascii="Times New Roman" w:hAnsi="Times New Roman" w:cs="Times New Roman"/>
                <w:color w:val="000000"/>
              </w:rPr>
            </w:pPr>
            <w:r w:rsidRPr="00AA4252">
              <w:rPr>
                <w:rFonts w:ascii="Times New Roman" w:hAnsi="Times New Roman" w:cs="Times New Roman"/>
                <w:color w:val="000000"/>
              </w:rPr>
              <w:t>1.00354</w:t>
            </w:r>
          </w:p>
        </w:tc>
        <w:tc>
          <w:tcPr>
            <w:tcW w:w="1962" w:type="dxa"/>
            <w:tcBorders>
              <w:top w:val="nil"/>
              <w:left w:val="nil"/>
              <w:bottom w:val="single" w:sz="4" w:space="0" w:color="auto"/>
              <w:right w:val="single" w:sz="4" w:space="0" w:color="auto"/>
            </w:tcBorders>
            <w:shd w:val="clear" w:color="auto" w:fill="auto"/>
            <w:noWrap/>
            <w:vAlign w:val="bottom"/>
            <w:hideMark/>
          </w:tcPr>
          <w:p w14:paraId="7AD047D3" w14:textId="77777777" w:rsidR="00AA4252" w:rsidRPr="00AA4252" w:rsidRDefault="00AA4252" w:rsidP="00AA4252">
            <w:pPr>
              <w:spacing w:after="0" w:line="240" w:lineRule="auto"/>
              <w:jc w:val="both"/>
              <w:rPr>
                <w:rFonts w:ascii="Times New Roman" w:hAnsi="Times New Roman" w:cs="Times New Roman"/>
                <w:color w:val="000000"/>
              </w:rPr>
            </w:pPr>
            <w:r w:rsidRPr="00AA4252">
              <w:rPr>
                <w:rFonts w:ascii="Times New Roman" w:hAnsi="Times New Roman" w:cs="Times New Roman"/>
                <w:color w:val="000000"/>
              </w:rPr>
              <w:t>1.15368</w:t>
            </w:r>
          </w:p>
        </w:tc>
      </w:tr>
      <w:tr w:rsidR="00AA4252" w:rsidRPr="00AA4252" w14:paraId="62FF7FD5" w14:textId="77777777" w:rsidTr="00B342ED">
        <w:trPr>
          <w:trHeight w:val="369"/>
        </w:trPr>
        <w:tc>
          <w:tcPr>
            <w:tcW w:w="2633" w:type="dxa"/>
            <w:tcBorders>
              <w:top w:val="nil"/>
              <w:left w:val="single" w:sz="4" w:space="0" w:color="auto"/>
              <w:bottom w:val="single" w:sz="4" w:space="0" w:color="auto"/>
              <w:right w:val="single" w:sz="4" w:space="0" w:color="auto"/>
            </w:tcBorders>
            <w:shd w:val="clear" w:color="auto" w:fill="auto"/>
            <w:noWrap/>
            <w:vAlign w:val="bottom"/>
            <w:hideMark/>
          </w:tcPr>
          <w:p w14:paraId="45C6BCED" w14:textId="77777777" w:rsidR="00AA4252" w:rsidRPr="00AA4252" w:rsidRDefault="00AA4252" w:rsidP="00AA4252">
            <w:pPr>
              <w:spacing w:after="0" w:line="240" w:lineRule="auto"/>
              <w:jc w:val="both"/>
              <w:rPr>
                <w:rFonts w:ascii="Times New Roman" w:hAnsi="Times New Roman" w:cs="Times New Roman"/>
                <w:color w:val="000000"/>
              </w:rPr>
            </w:pPr>
            <w:r w:rsidRPr="00AA4252">
              <w:rPr>
                <w:rFonts w:ascii="Times New Roman" w:hAnsi="Times New Roman" w:cs="Times New Roman"/>
                <w:color w:val="000000"/>
              </w:rPr>
              <w:t>D(INF)</w:t>
            </w:r>
          </w:p>
        </w:tc>
        <w:tc>
          <w:tcPr>
            <w:tcW w:w="2633" w:type="dxa"/>
            <w:tcBorders>
              <w:top w:val="nil"/>
              <w:left w:val="nil"/>
              <w:bottom w:val="single" w:sz="4" w:space="0" w:color="auto"/>
              <w:right w:val="single" w:sz="4" w:space="0" w:color="auto"/>
            </w:tcBorders>
            <w:shd w:val="clear" w:color="auto" w:fill="auto"/>
            <w:noWrap/>
            <w:vAlign w:val="bottom"/>
            <w:hideMark/>
          </w:tcPr>
          <w:p w14:paraId="744A9F12" w14:textId="77777777" w:rsidR="00AA4252" w:rsidRPr="00AA4252" w:rsidRDefault="00AA4252" w:rsidP="00AA4252">
            <w:pPr>
              <w:spacing w:after="0" w:line="240" w:lineRule="auto"/>
              <w:jc w:val="both"/>
              <w:rPr>
                <w:rFonts w:ascii="Times New Roman" w:hAnsi="Times New Roman" w:cs="Times New Roman"/>
                <w:color w:val="000000"/>
              </w:rPr>
            </w:pPr>
            <w:r w:rsidRPr="00AA4252">
              <w:rPr>
                <w:rFonts w:ascii="Times New Roman" w:hAnsi="Times New Roman" w:cs="Times New Roman"/>
                <w:color w:val="000000"/>
              </w:rPr>
              <w:t>1.00354</w:t>
            </w:r>
          </w:p>
        </w:tc>
        <w:tc>
          <w:tcPr>
            <w:tcW w:w="1962" w:type="dxa"/>
            <w:tcBorders>
              <w:top w:val="nil"/>
              <w:left w:val="nil"/>
              <w:bottom w:val="single" w:sz="4" w:space="0" w:color="auto"/>
              <w:right w:val="single" w:sz="4" w:space="0" w:color="auto"/>
            </w:tcBorders>
            <w:shd w:val="clear" w:color="auto" w:fill="auto"/>
            <w:noWrap/>
            <w:vAlign w:val="bottom"/>
            <w:hideMark/>
          </w:tcPr>
          <w:p w14:paraId="6DC5609C" w14:textId="77777777" w:rsidR="00AA4252" w:rsidRPr="00AA4252" w:rsidRDefault="00AA4252" w:rsidP="00AA4252">
            <w:pPr>
              <w:spacing w:after="0" w:line="240" w:lineRule="auto"/>
              <w:jc w:val="both"/>
              <w:rPr>
                <w:rFonts w:ascii="Times New Roman" w:hAnsi="Times New Roman" w:cs="Times New Roman"/>
                <w:color w:val="000000"/>
              </w:rPr>
            </w:pPr>
            <w:r w:rsidRPr="00AA4252">
              <w:rPr>
                <w:rFonts w:ascii="Times New Roman" w:hAnsi="Times New Roman" w:cs="Times New Roman"/>
                <w:color w:val="000000"/>
              </w:rPr>
              <w:t>1</w:t>
            </w:r>
          </w:p>
        </w:tc>
        <w:tc>
          <w:tcPr>
            <w:tcW w:w="1962" w:type="dxa"/>
            <w:tcBorders>
              <w:top w:val="nil"/>
              <w:left w:val="nil"/>
              <w:bottom w:val="single" w:sz="4" w:space="0" w:color="auto"/>
              <w:right w:val="single" w:sz="4" w:space="0" w:color="auto"/>
            </w:tcBorders>
            <w:shd w:val="clear" w:color="auto" w:fill="auto"/>
            <w:noWrap/>
            <w:vAlign w:val="bottom"/>
            <w:hideMark/>
          </w:tcPr>
          <w:p w14:paraId="4818303D" w14:textId="77777777" w:rsidR="00AA4252" w:rsidRPr="00AA4252" w:rsidRDefault="00AA4252" w:rsidP="00AA4252">
            <w:pPr>
              <w:spacing w:after="0" w:line="240" w:lineRule="auto"/>
              <w:jc w:val="both"/>
              <w:rPr>
                <w:rFonts w:ascii="Times New Roman" w:hAnsi="Times New Roman" w:cs="Times New Roman"/>
                <w:color w:val="000000"/>
              </w:rPr>
            </w:pPr>
            <w:r w:rsidRPr="00AA4252">
              <w:rPr>
                <w:rFonts w:ascii="Times New Roman" w:hAnsi="Times New Roman" w:cs="Times New Roman"/>
                <w:color w:val="000000"/>
              </w:rPr>
              <w:t>1.04334</w:t>
            </w:r>
          </w:p>
        </w:tc>
      </w:tr>
      <w:tr w:rsidR="00AA4252" w:rsidRPr="00AA4252" w14:paraId="19F568A1" w14:textId="77777777" w:rsidTr="00B342ED">
        <w:trPr>
          <w:trHeight w:val="369"/>
        </w:trPr>
        <w:tc>
          <w:tcPr>
            <w:tcW w:w="2633" w:type="dxa"/>
            <w:tcBorders>
              <w:top w:val="nil"/>
              <w:left w:val="single" w:sz="4" w:space="0" w:color="auto"/>
              <w:bottom w:val="single" w:sz="4" w:space="0" w:color="auto"/>
              <w:right w:val="single" w:sz="4" w:space="0" w:color="auto"/>
            </w:tcBorders>
            <w:shd w:val="clear" w:color="auto" w:fill="auto"/>
            <w:noWrap/>
            <w:vAlign w:val="bottom"/>
            <w:hideMark/>
          </w:tcPr>
          <w:p w14:paraId="7ED7E8E4" w14:textId="77777777" w:rsidR="00AA4252" w:rsidRPr="00AA4252" w:rsidRDefault="00AA4252" w:rsidP="00AA4252">
            <w:pPr>
              <w:spacing w:after="0" w:line="240" w:lineRule="auto"/>
              <w:jc w:val="both"/>
              <w:rPr>
                <w:rFonts w:ascii="Times New Roman" w:hAnsi="Times New Roman" w:cs="Times New Roman"/>
                <w:color w:val="000000"/>
              </w:rPr>
            </w:pPr>
            <w:r w:rsidRPr="00AA4252">
              <w:rPr>
                <w:rFonts w:ascii="Times New Roman" w:hAnsi="Times New Roman" w:cs="Times New Roman"/>
                <w:color w:val="000000"/>
              </w:rPr>
              <w:t>D(IR)</w:t>
            </w:r>
          </w:p>
        </w:tc>
        <w:tc>
          <w:tcPr>
            <w:tcW w:w="2633" w:type="dxa"/>
            <w:tcBorders>
              <w:top w:val="nil"/>
              <w:left w:val="nil"/>
              <w:bottom w:val="single" w:sz="4" w:space="0" w:color="auto"/>
              <w:right w:val="single" w:sz="4" w:space="0" w:color="auto"/>
            </w:tcBorders>
            <w:shd w:val="clear" w:color="auto" w:fill="auto"/>
            <w:noWrap/>
            <w:vAlign w:val="bottom"/>
            <w:hideMark/>
          </w:tcPr>
          <w:p w14:paraId="3C0E5CDA" w14:textId="77777777" w:rsidR="00AA4252" w:rsidRPr="00AA4252" w:rsidRDefault="00AA4252" w:rsidP="00AA4252">
            <w:pPr>
              <w:spacing w:after="0" w:line="240" w:lineRule="auto"/>
              <w:jc w:val="both"/>
              <w:rPr>
                <w:rFonts w:ascii="Times New Roman" w:hAnsi="Times New Roman" w:cs="Times New Roman"/>
                <w:color w:val="000000"/>
              </w:rPr>
            </w:pPr>
            <w:r w:rsidRPr="00AA4252">
              <w:rPr>
                <w:rFonts w:ascii="Times New Roman" w:hAnsi="Times New Roman" w:cs="Times New Roman"/>
                <w:color w:val="000000"/>
              </w:rPr>
              <w:t>1.15368</w:t>
            </w:r>
          </w:p>
        </w:tc>
        <w:tc>
          <w:tcPr>
            <w:tcW w:w="1962" w:type="dxa"/>
            <w:tcBorders>
              <w:top w:val="nil"/>
              <w:left w:val="nil"/>
              <w:bottom w:val="single" w:sz="4" w:space="0" w:color="auto"/>
              <w:right w:val="single" w:sz="4" w:space="0" w:color="auto"/>
            </w:tcBorders>
            <w:shd w:val="clear" w:color="auto" w:fill="auto"/>
            <w:noWrap/>
            <w:vAlign w:val="bottom"/>
            <w:hideMark/>
          </w:tcPr>
          <w:p w14:paraId="0E0CF1F0" w14:textId="77777777" w:rsidR="00AA4252" w:rsidRPr="00AA4252" w:rsidRDefault="00AA4252" w:rsidP="00AA4252">
            <w:pPr>
              <w:spacing w:after="0" w:line="240" w:lineRule="auto"/>
              <w:jc w:val="both"/>
              <w:rPr>
                <w:rFonts w:ascii="Times New Roman" w:hAnsi="Times New Roman" w:cs="Times New Roman"/>
                <w:color w:val="000000"/>
              </w:rPr>
            </w:pPr>
            <w:r w:rsidRPr="00AA4252">
              <w:rPr>
                <w:rFonts w:ascii="Times New Roman" w:hAnsi="Times New Roman" w:cs="Times New Roman"/>
                <w:color w:val="000000"/>
              </w:rPr>
              <w:t>1.04334</w:t>
            </w:r>
          </w:p>
        </w:tc>
        <w:tc>
          <w:tcPr>
            <w:tcW w:w="1962" w:type="dxa"/>
            <w:tcBorders>
              <w:top w:val="nil"/>
              <w:left w:val="nil"/>
              <w:bottom w:val="single" w:sz="4" w:space="0" w:color="auto"/>
              <w:right w:val="single" w:sz="4" w:space="0" w:color="auto"/>
            </w:tcBorders>
            <w:shd w:val="clear" w:color="auto" w:fill="auto"/>
            <w:noWrap/>
            <w:vAlign w:val="bottom"/>
            <w:hideMark/>
          </w:tcPr>
          <w:p w14:paraId="21AA3664" w14:textId="77777777" w:rsidR="00AA4252" w:rsidRPr="00AA4252" w:rsidRDefault="00AA4252" w:rsidP="00AA4252">
            <w:pPr>
              <w:spacing w:after="0" w:line="240" w:lineRule="auto"/>
              <w:jc w:val="both"/>
              <w:rPr>
                <w:rFonts w:ascii="Times New Roman" w:hAnsi="Times New Roman" w:cs="Times New Roman"/>
                <w:color w:val="000000"/>
              </w:rPr>
            </w:pPr>
            <w:r w:rsidRPr="00AA4252">
              <w:rPr>
                <w:rFonts w:ascii="Times New Roman" w:hAnsi="Times New Roman" w:cs="Times New Roman"/>
                <w:color w:val="000000"/>
              </w:rPr>
              <w:t>1</w:t>
            </w:r>
          </w:p>
        </w:tc>
      </w:tr>
    </w:tbl>
    <w:p w14:paraId="76BBBB35" w14:textId="77777777" w:rsidR="00AA4252" w:rsidRPr="00AA4252" w:rsidRDefault="00AA4252" w:rsidP="00AA4252">
      <w:pPr>
        <w:autoSpaceDE w:val="0"/>
        <w:autoSpaceDN w:val="0"/>
        <w:adjustRightInd w:val="0"/>
        <w:spacing w:after="0" w:line="240" w:lineRule="auto"/>
        <w:jc w:val="both"/>
        <w:rPr>
          <w:rFonts w:ascii="Times New Roman" w:hAnsi="Times New Roman" w:cs="Times New Roman"/>
        </w:rPr>
      </w:pPr>
      <w:r w:rsidRPr="00AA4252">
        <w:rPr>
          <w:rFonts w:ascii="Times New Roman" w:hAnsi="Times New Roman" w:cs="Times New Roman"/>
          <w:i/>
          <w:iCs/>
        </w:rPr>
        <w:t>Sumber : Perhitungan Peneliti</w:t>
      </w:r>
    </w:p>
    <w:p w14:paraId="1B09CE7A" w14:textId="77777777" w:rsidR="00AA4252" w:rsidRPr="00AA4252" w:rsidRDefault="00AA4252" w:rsidP="00AA4252">
      <w:pPr>
        <w:spacing w:after="0" w:line="240" w:lineRule="auto"/>
        <w:jc w:val="both"/>
        <w:rPr>
          <w:rFonts w:ascii="Times New Roman" w:hAnsi="Times New Roman" w:cs="Times New Roman"/>
        </w:rPr>
      </w:pPr>
    </w:p>
    <w:p w14:paraId="6242D94A" w14:textId="77777777" w:rsidR="00AA4252" w:rsidRPr="00AA4252" w:rsidRDefault="00AA4252" w:rsidP="00AA4252">
      <w:pPr>
        <w:autoSpaceDE w:val="0"/>
        <w:autoSpaceDN w:val="0"/>
        <w:adjustRightInd w:val="0"/>
        <w:spacing w:after="0" w:line="240" w:lineRule="auto"/>
        <w:jc w:val="both"/>
        <w:rPr>
          <w:rFonts w:ascii="Times New Roman" w:hAnsi="Times New Roman" w:cs="Times New Roman"/>
          <w:b/>
        </w:rPr>
      </w:pPr>
      <w:r w:rsidRPr="00AA4252">
        <w:rPr>
          <w:rFonts w:ascii="Times New Roman" w:hAnsi="Times New Roman" w:cs="Times New Roman"/>
          <w:b/>
        </w:rPr>
        <w:t>Tabel 6. Nilai TOL Dari Hasil Korelasi Antar Variabel Bebas</w:t>
      </w:r>
    </w:p>
    <w:tbl>
      <w:tblPr>
        <w:tblW w:w="9100" w:type="dxa"/>
        <w:tblLook w:val="04A0" w:firstRow="1" w:lastRow="0" w:firstColumn="1" w:lastColumn="0" w:noHBand="0" w:noVBand="1"/>
      </w:tblPr>
      <w:tblGrid>
        <w:gridCol w:w="2607"/>
        <w:gridCol w:w="2607"/>
        <w:gridCol w:w="1943"/>
        <w:gridCol w:w="1943"/>
      </w:tblGrid>
      <w:tr w:rsidR="00AA4252" w:rsidRPr="00AA4252" w14:paraId="13E42183" w14:textId="77777777" w:rsidTr="00B342ED">
        <w:trPr>
          <w:trHeight w:val="322"/>
        </w:trPr>
        <w:tc>
          <w:tcPr>
            <w:tcW w:w="26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96C3D9" w14:textId="77777777" w:rsidR="00AA4252" w:rsidRPr="00AA4252" w:rsidRDefault="00AA4252" w:rsidP="00AA4252">
            <w:pPr>
              <w:spacing w:after="0" w:line="240" w:lineRule="auto"/>
              <w:jc w:val="both"/>
              <w:rPr>
                <w:rFonts w:ascii="Times New Roman" w:hAnsi="Times New Roman" w:cs="Times New Roman"/>
                <w:color w:val="000000"/>
              </w:rPr>
            </w:pPr>
            <w:r w:rsidRPr="00AA4252">
              <w:rPr>
                <w:rFonts w:ascii="Times New Roman" w:hAnsi="Times New Roman" w:cs="Times New Roman"/>
                <w:color w:val="000000"/>
              </w:rPr>
              <w:t> Variabel</w:t>
            </w:r>
          </w:p>
        </w:tc>
        <w:tc>
          <w:tcPr>
            <w:tcW w:w="2607" w:type="dxa"/>
            <w:tcBorders>
              <w:top w:val="single" w:sz="4" w:space="0" w:color="auto"/>
              <w:left w:val="nil"/>
              <w:bottom w:val="single" w:sz="4" w:space="0" w:color="auto"/>
              <w:right w:val="single" w:sz="4" w:space="0" w:color="auto"/>
            </w:tcBorders>
            <w:shd w:val="clear" w:color="auto" w:fill="auto"/>
            <w:noWrap/>
            <w:vAlign w:val="bottom"/>
            <w:hideMark/>
          </w:tcPr>
          <w:p w14:paraId="67E43F1C" w14:textId="77777777" w:rsidR="00AA4252" w:rsidRPr="00AA4252" w:rsidRDefault="00AA4252" w:rsidP="00AA4252">
            <w:pPr>
              <w:spacing w:after="0" w:line="240" w:lineRule="auto"/>
              <w:jc w:val="both"/>
              <w:rPr>
                <w:rFonts w:ascii="Times New Roman" w:hAnsi="Times New Roman" w:cs="Times New Roman"/>
                <w:color w:val="000000"/>
              </w:rPr>
            </w:pPr>
            <w:r w:rsidRPr="00AA4252">
              <w:rPr>
                <w:rFonts w:ascii="Times New Roman" w:hAnsi="Times New Roman" w:cs="Times New Roman"/>
                <w:color w:val="000000"/>
              </w:rPr>
              <w:t>D(LNPDB)</w:t>
            </w:r>
          </w:p>
        </w:tc>
        <w:tc>
          <w:tcPr>
            <w:tcW w:w="1943" w:type="dxa"/>
            <w:tcBorders>
              <w:top w:val="single" w:sz="4" w:space="0" w:color="auto"/>
              <w:left w:val="nil"/>
              <w:bottom w:val="single" w:sz="4" w:space="0" w:color="auto"/>
              <w:right w:val="single" w:sz="4" w:space="0" w:color="auto"/>
            </w:tcBorders>
            <w:shd w:val="clear" w:color="auto" w:fill="auto"/>
            <w:noWrap/>
            <w:vAlign w:val="bottom"/>
            <w:hideMark/>
          </w:tcPr>
          <w:p w14:paraId="3A5608DD" w14:textId="77777777" w:rsidR="00AA4252" w:rsidRPr="00AA4252" w:rsidRDefault="00AA4252" w:rsidP="00AA4252">
            <w:pPr>
              <w:spacing w:after="0" w:line="240" w:lineRule="auto"/>
              <w:jc w:val="both"/>
              <w:rPr>
                <w:rFonts w:ascii="Times New Roman" w:hAnsi="Times New Roman" w:cs="Times New Roman"/>
                <w:color w:val="000000"/>
              </w:rPr>
            </w:pPr>
            <w:r w:rsidRPr="00AA4252">
              <w:rPr>
                <w:rFonts w:ascii="Times New Roman" w:hAnsi="Times New Roman" w:cs="Times New Roman"/>
                <w:color w:val="000000"/>
              </w:rPr>
              <w:t>D(INF)</w:t>
            </w:r>
          </w:p>
        </w:tc>
        <w:tc>
          <w:tcPr>
            <w:tcW w:w="1943" w:type="dxa"/>
            <w:tcBorders>
              <w:top w:val="single" w:sz="4" w:space="0" w:color="auto"/>
              <w:left w:val="nil"/>
              <w:bottom w:val="single" w:sz="4" w:space="0" w:color="auto"/>
              <w:right w:val="single" w:sz="4" w:space="0" w:color="auto"/>
            </w:tcBorders>
            <w:shd w:val="clear" w:color="auto" w:fill="auto"/>
            <w:noWrap/>
            <w:vAlign w:val="bottom"/>
            <w:hideMark/>
          </w:tcPr>
          <w:p w14:paraId="119ECB26" w14:textId="77777777" w:rsidR="00AA4252" w:rsidRPr="00AA4252" w:rsidRDefault="00AA4252" w:rsidP="00AA4252">
            <w:pPr>
              <w:spacing w:after="0" w:line="240" w:lineRule="auto"/>
              <w:jc w:val="both"/>
              <w:rPr>
                <w:rFonts w:ascii="Times New Roman" w:hAnsi="Times New Roman" w:cs="Times New Roman"/>
                <w:color w:val="000000"/>
              </w:rPr>
            </w:pPr>
            <w:r w:rsidRPr="00AA4252">
              <w:rPr>
                <w:rFonts w:ascii="Times New Roman" w:hAnsi="Times New Roman" w:cs="Times New Roman"/>
                <w:color w:val="000000"/>
              </w:rPr>
              <w:t>D(IR)</w:t>
            </w:r>
          </w:p>
        </w:tc>
      </w:tr>
      <w:tr w:rsidR="00AA4252" w:rsidRPr="00AA4252" w14:paraId="4C619FFE" w14:textId="77777777" w:rsidTr="00B342ED">
        <w:trPr>
          <w:trHeight w:val="322"/>
        </w:trPr>
        <w:tc>
          <w:tcPr>
            <w:tcW w:w="2607" w:type="dxa"/>
            <w:tcBorders>
              <w:top w:val="nil"/>
              <w:left w:val="single" w:sz="4" w:space="0" w:color="auto"/>
              <w:bottom w:val="single" w:sz="4" w:space="0" w:color="auto"/>
              <w:right w:val="single" w:sz="4" w:space="0" w:color="auto"/>
            </w:tcBorders>
            <w:shd w:val="clear" w:color="auto" w:fill="auto"/>
            <w:noWrap/>
            <w:vAlign w:val="bottom"/>
            <w:hideMark/>
          </w:tcPr>
          <w:p w14:paraId="31E6549D" w14:textId="77777777" w:rsidR="00AA4252" w:rsidRPr="00AA4252" w:rsidRDefault="00AA4252" w:rsidP="00AA4252">
            <w:pPr>
              <w:spacing w:after="0" w:line="240" w:lineRule="auto"/>
              <w:jc w:val="both"/>
              <w:rPr>
                <w:rFonts w:ascii="Times New Roman" w:hAnsi="Times New Roman" w:cs="Times New Roman"/>
                <w:color w:val="000000"/>
              </w:rPr>
            </w:pPr>
            <w:r w:rsidRPr="00AA4252">
              <w:rPr>
                <w:rFonts w:ascii="Times New Roman" w:hAnsi="Times New Roman" w:cs="Times New Roman"/>
                <w:color w:val="000000"/>
              </w:rPr>
              <w:t>D(LNPDB)</w:t>
            </w:r>
          </w:p>
        </w:tc>
        <w:tc>
          <w:tcPr>
            <w:tcW w:w="2607" w:type="dxa"/>
            <w:tcBorders>
              <w:top w:val="nil"/>
              <w:left w:val="nil"/>
              <w:bottom w:val="single" w:sz="4" w:space="0" w:color="auto"/>
              <w:right w:val="single" w:sz="4" w:space="0" w:color="auto"/>
            </w:tcBorders>
            <w:shd w:val="clear" w:color="auto" w:fill="auto"/>
            <w:noWrap/>
            <w:vAlign w:val="bottom"/>
            <w:hideMark/>
          </w:tcPr>
          <w:p w14:paraId="6C48E373" w14:textId="77777777" w:rsidR="00AA4252" w:rsidRPr="00AA4252" w:rsidRDefault="00AA4252" w:rsidP="00AA4252">
            <w:pPr>
              <w:spacing w:after="0" w:line="240" w:lineRule="auto"/>
              <w:jc w:val="both"/>
              <w:rPr>
                <w:rFonts w:ascii="Times New Roman" w:hAnsi="Times New Roman" w:cs="Times New Roman"/>
                <w:color w:val="000000"/>
              </w:rPr>
            </w:pPr>
            <w:r w:rsidRPr="00AA4252">
              <w:rPr>
                <w:rFonts w:ascii="Times New Roman" w:hAnsi="Times New Roman" w:cs="Times New Roman"/>
                <w:color w:val="000000"/>
              </w:rPr>
              <w:t>1</w:t>
            </w:r>
          </w:p>
        </w:tc>
        <w:tc>
          <w:tcPr>
            <w:tcW w:w="1943" w:type="dxa"/>
            <w:tcBorders>
              <w:top w:val="nil"/>
              <w:left w:val="nil"/>
              <w:bottom w:val="single" w:sz="4" w:space="0" w:color="auto"/>
              <w:right w:val="single" w:sz="4" w:space="0" w:color="auto"/>
            </w:tcBorders>
            <w:shd w:val="clear" w:color="auto" w:fill="auto"/>
            <w:noWrap/>
            <w:vAlign w:val="bottom"/>
            <w:hideMark/>
          </w:tcPr>
          <w:p w14:paraId="434A9981" w14:textId="77777777" w:rsidR="00AA4252" w:rsidRPr="00AA4252" w:rsidRDefault="00AA4252" w:rsidP="00AA4252">
            <w:pPr>
              <w:spacing w:after="0" w:line="240" w:lineRule="auto"/>
              <w:jc w:val="both"/>
              <w:rPr>
                <w:rFonts w:ascii="Times New Roman" w:hAnsi="Times New Roman" w:cs="Times New Roman"/>
                <w:color w:val="000000"/>
              </w:rPr>
            </w:pPr>
            <w:r w:rsidRPr="00AA4252">
              <w:rPr>
                <w:rFonts w:ascii="Times New Roman" w:hAnsi="Times New Roman" w:cs="Times New Roman"/>
                <w:color w:val="000000"/>
              </w:rPr>
              <w:t>0.99647</w:t>
            </w:r>
          </w:p>
        </w:tc>
        <w:tc>
          <w:tcPr>
            <w:tcW w:w="1943" w:type="dxa"/>
            <w:tcBorders>
              <w:top w:val="nil"/>
              <w:left w:val="nil"/>
              <w:bottom w:val="single" w:sz="4" w:space="0" w:color="auto"/>
              <w:right w:val="single" w:sz="4" w:space="0" w:color="auto"/>
            </w:tcBorders>
            <w:shd w:val="clear" w:color="auto" w:fill="auto"/>
            <w:noWrap/>
            <w:vAlign w:val="bottom"/>
            <w:hideMark/>
          </w:tcPr>
          <w:p w14:paraId="1FEFC4E7" w14:textId="77777777" w:rsidR="00AA4252" w:rsidRPr="00AA4252" w:rsidRDefault="00AA4252" w:rsidP="00AA4252">
            <w:pPr>
              <w:spacing w:after="0" w:line="240" w:lineRule="auto"/>
              <w:jc w:val="both"/>
              <w:rPr>
                <w:rFonts w:ascii="Times New Roman" w:hAnsi="Times New Roman" w:cs="Times New Roman"/>
                <w:color w:val="000000"/>
              </w:rPr>
            </w:pPr>
            <w:r w:rsidRPr="00AA4252">
              <w:rPr>
                <w:rFonts w:ascii="Times New Roman" w:hAnsi="Times New Roman" w:cs="Times New Roman"/>
                <w:color w:val="000000"/>
              </w:rPr>
              <w:t>0.86679</w:t>
            </w:r>
          </w:p>
        </w:tc>
      </w:tr>
      <w:tr w:rsidR="00AA4252" w:rsidRPr="00AA4252" w14:paraId="670F674B" w14:textId="77777777" w:rsidTr="00B342ED">
        <w:trPr>
          <w:trHeight w:val="322"/>
        </w:trPr>
        <w:tc>
          <w:tcPr>
            <w:tcW w:w="2607" w:type="dxa"/>
            <w:tcBorders>
              <w:top w:val="nil"/>
              <w:left w:val="single" w:sz="4" w:space="0" w:color="auto"/>
              <w:bottom w:val="single" w:sz="4" w:space="0" w:color="auto"/>
              <w:right w:val="single" w:sz="4" w:space="0" w:color="auto"/>
            </w:tcBorders>
            <w:shd w:val="clear" w:color="auto" w:fill="auto"/>
            <w:noWrap/>
            <w:vAlign w:val="bottom"/>
            <w:hideMark/>
          </w:tcPr>
          <w:p w14:paraId="5843B774" w14:textId="77777777" w:rsidR="00AA4252" w:rsidRPr="00AA4252" w:rsidRDefault="00AA4252" w:rsidP="00AA4252">
            <w:pPr>
              <w:spacing w:after="0" w:line="240" w:lineRule="auto"/>
              <w:jc w:val="both"/>
              <w:rPr>
                <w:rFonts w:ascii="Times New Roman" w:hAnsi="Times New Roman" w:cs="Times New Roman"/>
                <w:color w:val="000000"/>
              </w:rPr>
            </w:pPr>
            <w:r w:rsidRPr="00AA4252">
              <w:rPr>
                <w:rFonts w:ascii="Times New Roman" w:hAnsi="Times New Roman" w:cs="Times New Roman"/>
                <w:color w:val="000000"/>
              </w:rPr>
              <w:t>D(INF)</w:t>
            </w:r>
          </w:p>
        </w:tc>
        <w:tc>
          <w:tcPr>
            <w:tcW w:w="2607" w:type="dxa"/>
            <w:tcBorders>
              <w:top w:val="nil"/>
              <w:left w:val="nil"/>
              <w:bottom w:val="single" w:sz="4" w:space="0" w:color="auto"/>
              <w:right w:val="single" w:sz="4" w:space="0" w:color="auto"/>
            </w:tcBorders>
            <w:shd w:val="clear" w:color="auto" w:fill="auto"/>
            <w:noWrap/>
            <w:vAlign w:val="bottom"/>
            <w:hideMark/>
          </w:tcPr>
          <w:p w14:paraId="38E1B15C" w14:textId="77777777" w:rsidR="00AA4252" w:rsidRPr="00AA4252" w:rsidRDefault="00AA4252" w:rsidP="00AA4252">
            <w:pPr>
              <w:spacing w:after="0" w:line="240" w:lineRule="auto"/>
              <w:jc w:val="both"/>
              <w:rPr>
                <w:rFonts w:ascii="Times New Roman" w:hAnsi="Times New Roman" w:cs="Times New Roman"/>
                <w:color w:val="000000"/>
              </w:rPr>
            </w:pPr>
            <w:r w:rsidRPr="00AA4252">
              <w:rPr>
                <w:rFonts w:ascii="Times New Roman" w:hAnsi="Times New Roman" w:cs="Times New Roman"/>
                <w:color w:val="000000"/>
              </w:rPr>
              <w:t>0.99647</w:t>
            </w:r>
          </w:p>
        </w:tc>
        <w:tc>
          <w:tcPr>
            <w:tcW w:w="1943" w:type="dxa"/>
            <w:tcBorders>
              <w:top w:val="nil"/>
              <w:left w:val="nil"/>
              <w:bottom w:val="single" w:sz="4" w:space="0" w:color="auto"/>
              <w:right w:val="single" w:sz="4" w:space="0" w:color="auto"/>
            </w:tcBorders>
            <w:shd w:val="clear" w:color="auto" w:fill="auto"/>
            <w:noWrap/>
            <w:vAlign w:val="bottom"/>
            <w:hideMark/>
          </w:tcPr>
          <w:p w14:paraId="455DF68E" w14:textId="77777777" w:rsidR="00AA4252" w:rsidRPr="00AA4252" w:rsidRDefault="00AA4252" w:rsidP="00AA4252">
            <w:pPr>
              <w:spacing w:after="0" w:line="240" w:lineRule="auto"/>
              <w:jc w:val="both"/>
              <w:rPr>
                <w:rFonts w:ascii="Times New Roman" w:hAnsi="Times New Roman" w:cs="Times New Roman"/>
                <w:color w:val="000000"/>
              </w:rPr>
            </w:pPr>
            <w:r w:rsidRPr="00AA4252">
              <w:rPr>
                <w:rFonts w:ascii="Times New Roman" w:hAnsi="Times New Roman" w:cs="Times New Roman"/>
                <w:color w:val="000000"/>
              </w:rPr>
              <w:t>1</w:t>
            </w:r>
          </w:p>
        </w:tc>
        <w:tc>
          <w:tcPr>
            <w:tcW w:w="1943" w:type="dxa"/>
            <w:tcBorders>
              <w:top w:val="nil"/>
              <w:left w:val="nil"/>
              <w:bottom w:val="single" w:sz="4" w:space="0" w:color="auto"/>
              <w:right w:val="single" w:sz="4" w:space="0" w:color="auto"/>
            </w:tcBorders>
            <w:shd w:val="clear" w:color="auto" w:fill="auto"/>
            <w:noWrap/>
            <w:vAlign w:val="bottom"/>
            <w:hideMark/>
          </w:tcPr>
          <w:p w14:paraId="40C88126" w14:textId="77777777" w:rsidR="00AA4252" w:rsidRPr="00AA4252" w:rsidRDefault="00AA4252" w:rsidP="00AA4252">
            <w:pPr>
              <w:spacing w:after="0" w:line="240" w:lineRule="auto"/>
              <w:jc w:val="both"/>
              <w:rPr>
                <w:rFonts w:ascii="Times New Roman" w:hAnsi="Times New Roman" w:cs="Times New Roman"/>
                <w:color w:val="000000"/>
              </w:rPr>
            </w:pPr>
            <w:r w:rsidRPr="00AA4252">
              <w:rPr>
                <w:rFonts w:ascii="Times New Roman" w:hAnsi="Times New Roman" w:cs="Times New Roman"/>
                <w:color w:val="000000"/>
              </w:rPr>
              <w:t>0.95846</w:t>
            </w:r>
          </w:p>
        </w:tc>
      </w:tr>
      <w:tr w:rsidR="00AA4252" w:rsidRPr="00AA4252" w14:paraId="056E4D72" w14:textId="77777777" w:rsidTr="00B342ED">
        <w:trPr>
          <w:trHeight w:val="322"/>
        </w:trPr>
        <w:tc>
          <w:tcPr>
            <w:tcW w:w="2607" w:type="dxa"/>
            <w:tcBorders>
              <w:top w:val="nil"/>
              <w:left w:val="single" w:sz="4" w:space="0" w:color="auto"/>
              <w:bottom w:val="single" w:sz="4" w:space="0" w:color="auto"/>
              <w:right w:val="single" w:sz="4" w:space="0" w:color="auto"/>
            </w:tcBorders>
            <w:shd w:val="clear" w:color="auto" w:fill="auto"/>
            <w:noWrap/>
            <w:vAlign w:val="bottom"/>
            <w:hideMark/>
          </w:tcPr>
          <w:p w14:paraId="54FA95F1" w14:textId="77777777" w:rsidR="00AA4252" w:rsidRPr="00AA4252" w:rsidRDefault="00AA4252" w:rsidP="00AA4252">
            <w:pPr>
              <w:spacing w:after="0" w:line="240" w:lineRule="auto"/>
              <w:jc w:val="both"/>
              <w:rPr>
                <w:rFonts w:ascii="Times New Roman" w:hAnsi="Times New Roman" w:cs="Times New Roman"/>
                <w:color w:val="000000"/>
              </w:rPr>
            </w:pPr>
            <w:r w:rsidRPr="00AA4252">
              <w:rPr>
                <w:rFonts w:ascii="Times New Roman" w:hAnsi="Times New Roman" w:cs="Times New Roman"/>
                <w:color w:val="000000"/>
              </w:rPr>
              <w:t>D(IR)</w:t>
            </w:r>
          </w:p>
        </w:tc>
        <w:tc>
          <w:tcPr>
            <w:tcW w:w="2607" w:type="dxa"/>
            <w:tcBorders>
              <w:top w:val="nil"/>
              <w:left w:val="nil"/>
              <w:bottom w:val="single" w:sz="4" w:space="0" w:color="auto"/>
              <w:right w:val="single" w:sz="4" w:space="0" w:color="auto"/>
            </w:tcBorders>
            <w:shd w:val="clear" w:color="auto" w:fill="auto"/>
            <w:noWrap/>
            <w:vAlign w:val="bottom"/>
            <w:hideMark/>
          </w:tcPr>
          <w:p w14:paraId="2C571565" w14:textId="77777777" w:rsidR="00AA4252" w:rsidRPr="00AA4252" w:rsidRDefault="00AA4252" w:rsidP="00AA4252">
            <w:pPr>
              <w:spacing w:after="0" w:line="240" w:lineRule="auto"/>
              <w:jc w:val="both"/>
              <w:rPr>
                <w:rFonts w:ascii="Times New Roman" w:hAnsi="Times New Roman" w:cs="Times New Roman"/>
                <w:color w:val="000000"/>
              </w:rPr>
            </w:pPr>
            <w:r w:rsidRPr="00AA4252">
              <w:rPr>
                <w:rFonts w:ascii="Times New Roman" w:hAnsi="Times New Roman" w:cs="Times New Roman"/>
                <w:color w:val="000000"/>
              </w:rPr>
              <w:t>0.86679</w:t>
            </w:r>
          </w:p>
        </w:tc>
        <w:tc>
          <w:tcPr>
            <w:tcW w:w="1943" w:type="dxa"/>
            <w:tcBorders>
              <w:top w:val="nil"/>
              <w:left w:val="nil"/>
              <w:bottom w:val="single" w:sz="4" w:space="0" w:color="auto"/>
              <w:right w:val="single" w:sz="4" w:space="0" w:color="auto"/>
            </w:tcBorders>
            <w:shd w:val="clear" w:color="auto" w:fill="auto"/>
            <w:noWrap/>
            <w:vAlign w:val="bottom"/>
            <w:hideMark/>
          </w:tcPr>
          <w:p w14:paraId="23DC8B2D" w14:textId="77777777" w:rsidR="00AA4252" w:rsidRPr="00AA4252" w:rsidRDefault="00AA4252" w:rsidP="00AA4252">
            <w:pPr>
              <w:spacing w:after="0" w:line="240" w:lineRule="auto"/>
              <w:jc w:val="both"/>
              <w:rPr>
                <w:rFonts w:ascii="Times New Roman" w:hAnsi="Times New Roman" w:cs="Times New Roman"/>
                <w:color w:val="000000"/>
              </w:rPr>
            </w:pPr>
            <w:r w:rsidRPr="00AA4252">
              <w:rPr>
                <w:rFonts w:ascii="Times New Roman" w:hAnsi="Times New Roman" w:cs="Times New Roman"/>
                <w:color w:val="000000"/>
              </w:rPr>
              <w:t>0.95846</w:t>
            </w:r>
          </w:p>
        </w:tc>
        <w:tc>
          <w:tcPr>
            <w:tcW w:w="1943" w:type="dxa"/>
            <w:tcBorders>
              <w:top w:val="nil"/>
              <w:left w:val="nil"/>
              <w:bottom w:val="single" w:sz="4" w:space="0" w:color="auto"/>
              <w:right w:val="single" w:sz="4" w:space="0" w:color="auto"/>
            </w:tcBorders>
            <w:shd w:val="clear" w:color="auto" w:fill="auto"/>
            <w:noWrap/>
            <w:vAlign w:val="bottom"/>
            <w:hideMark/>
          </w:tcPr>
          <w:p w14:paraId="5ED3FBC3" w14:textId="77777777" w:rsidR="00AA4252" w:rsidRPr="00AA4252" w:rsidRDefault="00AA4252" w:rsidP="00AA4252">
            <w:pPr>
              <w:spacing w:after="0" w:line="240" w:lineRule="auto"/>
              <w:jc w:val="both"/>
              <w:rPr>
                <w:rFonts w:ascii="Times New Roman" w:hAnsi="Times New Roman" w:cs="Times New Roman"/>
                <w:color w:val="000000"/>
              </w:rPr>
            </w:pPr>
            <w:r w:rsidRPr="00AA4252">
              <w:rPr>
                <w:rFonts w:ascii="Times New Roman" w:hAnsi="Times New Roman" w:cs="Times New Roman"/>
                <w:color w:val="000000"/>
              </w:rPr>
              <w:t>1</w:t>
            </w:r>
          </w:p>
        </w:tc>
      </w:tr>
    </w:tbl>
    <w:p w14:paraId="739DCD93" w14:textId="77777777" w:rsidR="00AA4252" w:rsidRPr="00AA4252" w:rsidRDefault="00AA4252" w:rsidP="00AA4252">
      <w:pPr>
        <w:autoSpaceDE w:val="0"/>
        <w:autoSpaceDN w:val="0"/>
        <w:adjustRightInd w:val="0"/>
        <w:spacing w:after="0" w:line="240" w:lineRule="auto"/>
        <w:jc w:val="both"/>
        <w:rPr>
          <w:rFonts w:ascii="Times New Roman" w:hAnsi="Times New Roman" w:cs="Times New Roman"/>
        </w:rPr>
      </w:pPr>
      <w:r w:rsidRPr="00AA4252">
        <w:rPr>
          <w:rFonts w:ascii="Times New Roman" w:hAnsi="Times New Roman" w:cs="Times New Roman"/>
          <w:i/>
          <w:iCs/>
        </w:rPr>
        <w:t>Sumber : Perhitungan Peneliti</w:t>
      </w:r>
    </w:p>
    <w:p w14:paraId="07E48554" w14:textId="77777777" w:rsidR="00AA4252" w:rsidRPr="00AA4252" w:rsidRDefault="00AA4252" w:rsidP="00AA4252">
      <w:pPr>
        <w:spacing w:after="0" w:line="240" w:lineRule="auto"/>
        <w:jc w:val="both"/>
        <w:rPr>
          <w:rFonts w:ascii="Times New Roman" w:hAnsi="Times New Roman" w:cs="Times New Roman"/>
        </w:rPr>
      </w:pPr>
    </w:p>
    <w:p w14:paraId="64DBA3FB" w14:textId="77777777" w:rsidR="00AA4252" w:rsidRPr="00AA4252" w:rsidRDefault="00AA4252" w:rsidP="00AA4252">
      <w:pPr>
        <w:pStyle w:val="ListParagraph"/>
        <w:numPr>
          <w:ilvl w:val="2"/>
          <w:numId w:val="4"/>
        </w:numPr>
        <w:autoSpaceDE w:val="0"/>
        <w:autoSpaceDN w:val="0"/>
        <w:adjustRightInd w:val="0"/>
        <w:spacing w:after="0" w:line="240" w:lineRule="auto"/>
        <w:ind w:left="709" w:hanging="709"/>
        <w:jc w:val="both"/>
        <w:rPr>
          <w:rFonts w:ascii="Times New Roman" w:hAnsi="Times New Roman" w:cs="Times New Roman"/>
          <w:b/>
        </w:rPr>
      </w:pPr>
      <w:r w:rsidRPr="00AA4252">
        <w:rPr>
          <w:rFonts w:ascii="Times New Roman" w:hAnsi="Times New Roman" w:cs="Times New Roman"/>
          <w:b/>
        </w:rPr>
        <w:t>Hasil Uji Autokorelasi</w:t>
      </w:r>
    </w:p>
    <w:p w14:paraId="316C986E" w14:textId="77777777" w:rsidR="006A2688" w:rsidRPr="00445D2B" w:rsidRDefault="006A2688" w:rsidP="006A2688">
      <w:pPr>
        <w:ind w:firstLine="709"/>
        <w:jc w:val="both"/>
        <w:rPr>
          <w:rFonts w:ascii="Times New Roman" w:hAnsi="Times New Roman" w:cs="Times New Roman"/>
          <w:lang w:val="fi-FI"/>
        </w:rPr>
      </w:pPr>
      <w:r w:rsidRPr="006A2688">
        <w:rPr>
          <w:rFonts w:ascii="Times New Roman" w:hAnsi="Times New Roman" w:cs="Times New Roman"/>
        </w:rPr>
        <w:t xml:space="preserve">Hipotesis nol (H0) tidak dapat ditolak, karena hasil empiris dari uji Lagrange Multiply (LM-test) menunjukkan bahwa nilai probabilitas chi-squared sebesar 0,6118 lebih besar dari α = 0.05. </w:t>
      </w:r>
      <w:r w:rsidRPr="00445D2B">
        <w:rPr>
          <w:rFonts w:ascii="Times New Roman" w:hAnsi="Times New Roman" w:cs="Times New Roman"/>
          <w:lang w:val="fi-FI"/>
        </w:rPr>
        <w:t xml:space="preserve">Oleh karena itu, model tidak mengandung autokorelasi. </w:t>
      </w:r>
    </w:p>
    <w:p w14:paraId="12AD4AE5" w14:textId="77777777" w:rsidR="00AA4252" w:rsidRPr="00445D2B" w:rsidRDefault="00AA4252" w:rsidP="00AA4252">
      <w:pPr>
        <w:autoSpaceDE w:val="0"/>
        <w:autoSpaceDN w:val="0"/>
        <w:adjustRightInd w:val="0"/>
        <w:spacing w:after="0" w:line="240" w:lineRule="auto"/>
        <w:jc w:val="both"/>
        <w:rPr>
          <w:rFonts w:ascii="Times New Roman" w:hAnsi="Times New Roman" w:cs="Times New Roman"/>
          <w:b/>
          <w:bCs/>
          <w:lang w:val="fi-FI"/>
        </w:rPr>
      </w:pPr>
    </w:p>
    <w:p w14:paraId="1D1EFE59" w14:textId="77777777" w:rsidR="00AA4252" w:rsidRPr="00445D2B" w:rsidRDefault="00AA4252" w:rsidP="00AA4252">
      <w:pPr>
        <w:autoSpaceDE w:val="0"/>
        <w:autoSpaceDN w:val="0"/>
        <w:adjustRightInd w:val="0"/>
        <w:spacing w:after="0" w:line="240" w:lineRule="auto"/>
        <w:jc w:val="center"/>
        <w:rPr>
          <w:rFonts w:ascii="Times New Roman" w:hAnsi="Times New Roman" w:cs="Times New Roman"/>
          <w:lang w:val="fi-FI"/>
        </w:rPr>
      </w:pPr>
      <w:r w:rsidRPr="00445D2B">
        <w:rPr>
          <w:rFonts w:ascii="Times New Roman" w:hAnsi="Times New Roman" w:cs="Times New Roman"/>
          <w:b/>
          <w:bCs/>
          <w:lang w:val="fi-FI"/>
        </w:rPr>
        <w:t>Tabel 7. Hasil Uji Autokorelasi</w:t>
      </w:r>
    </w:p>
    <w:tbl>
      <w:tblPr>
        <w:tblW w:w="0" w:type="auto"/>
        <w:jc w:val="center"/>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AA4252" w:rsidRPr="00AA4252" w14:paraId="41215504" w14:textId="77777777" w:rsidTr="00B342ED">
        <w:trPr>
          <w:trHeight w:val="225"/>
          <w:jc w:val="center"/>
        </w:trPr>
        <w:tc>
          <w:tcPr>
            <w:tcW w:w="5535" w:type="dxa"/>
            <w:gridSpan w:val="4"/>
            <w:tcBorders>
              <w:top w:val="nil"/>
              <w:left w:val="nil"/>
              <w:bottom w:val="nil"/>
              <w:right w:val="nil"/>
            </w:tcBorders>
            <w:vAlign w:val="bottom"/>
          </w:tcPr>
          <w:p w14:paraId="491056ED" w14:textId="77777777" w:rsidR="00AA4252" w:rsidRPr="00AA4252" w:rsidRDefault="00AA4252" w:rsidP="00AA4252">
            <w:pPr>
              <w:autoSpaceDE w:val="0"/>
              <w:autoSpaceDN w:val="0"/>
              <w:adjustRightInd w:val="0"/>
              <w:spacing w:after="0" w:line="240" w:lineRule="auto"/>
              <w:jc w:val="both"/>
              <w:rPr>
                <w:rFonts w:ascii="Times New Roman" w:hAnsi="Times New Roman" w:cs="Times New Roman"/>
                <w:color w:val="000000"/>
              </w:rPr>
            </w:pPr>
            <w:r w:rsidRPr="00AA4252">
              <w:rPr>
                <w:rFonts w:ascii="Times New Roman" w:hAnsi="Times New Roman" w:cs="Times New Roman"/>
                <w:color w:val="000000"/>
              </w:rPr>
              <w:t>Breusch-Godfrey Serial Correlation LM Test:</w:t>
            </w:r>
          </w:p>
        </w:tc>
        <w:tc>
          <w:tcPr>
            <w:tcW w:w="997" w:type="dxa"/>
            <w:tcBorders>
              <w:top w:val="nil"/>
              <w:left w:val="nil"/>
              <w:bottom w:val="nil"/>
              <w:right w:val="nil"/>
            </w:tcBorders>
            <w:vAlign w:val="bottom"/>
          </w:tcPr>
          <w:p w14:paraId="12E39D97" w14:textId="77777777" w:rsidR="00AA4252" w:rsidRPr="00AA4252" w:rsidRDefault="00AA4252" w:rsidP="00AA4252">
            <w:pPr>
              <w:autoSpaceDE w:val="0"/>
              <w:autoSpaceDN w:val="0"/>
              <w:adjustRightInd w:val="0"/>
              <w:spacing w:after="0" w:line="240" w:lineRule="auto"/>
              <w:jc w:val="both"/>
              <w:rPr>
                <w:rFonts w:ascii="Times New Roman" w:hAnsi="Times New Roman" w:cs="Times New Roman"/>
                <w:color w:val="000000"/>
              </w:rPr>
            </w:pPr>
          </w:p>
        </w:tc>
      </w:tr>
      <w:tr w:rsidR="00AA4252" w:rsidRPr="00AA4252" w14:paraId="7F13E466" w14:textId="77777777" w:rsidTr="00B342ED">
        <w:trPr>
          <w:trHeight w:hRule="exact" w:val="90"/>
          <w:jc w:val="center"/>
        </w:trPr>
        <w:tc>
          <w:tcPr>
            <w:tcW w:w="2017" w:type="dxa"/>
            <w:tcBorders>
              <w:top w:val="nil"/>
              <w:left w:val="nil"/>
              <w:bottom w:val="double" w:sz="6" w:space="2" w:color="auto"/>
              <w:right w:val="nil"/>
            </w:tcBorders>
            <w:vAlign w:val="bottom"/>
          </w:tcPr>
          <w:p w14:paraId="36C745E8" w14:textId="77777777" w:rsidR="00AA4252" w:rsidRPr="00AA4252" w:rsidRDefault="00AA4252" w:rsidP="00AA4252">
            <w:pPr>
              <w:autoSpaceDE w:val="0"/>
              <w:autoSpaceDN w:val="0"/>
              <w:adjustRightInd w:val="0"/>
              <w:spacing w:after="0" w:line="240" w:lineRule="auto"/>
              <w:jc w:val="both"/>
              <w:rPr>
                <w:rFonts w:ascii="Times New Roman" w:hAnsi="Times New Roman" w:cs="Times New Roman"/>
                <w:color w:val="000000"/>
              </w:rPr>
            </w:pPr>
          </w:p>
        </w:tc>
        <w:tc>
          <w:tcPr>
            <w:tcW w:w="1103" w:type="dxa"/>
            <w:tcBorders>
              <w:top w:val="nil"/>
              <w:left w:val="nil"/>
              <w:bottom w:val="double" w:sz="6" w:space="2" w:color="auto"/>
              <w:right w:val="nil"/>
            </w:tcBorders>
            <w:vAlign w:val="bottom"/>
          </w:tcPr>
          <w:p w14:paraId="15D1ABC0" w14:textId="77777777" w:rsidR="00AA4252" w:rsidRPr="00AA4252" w:rsidRDefault="00AA4252" w:rsidP="00AA4252">
            <w:pPr>
              <w:autoSpaceDE w:val="0"/>
              <w:autoSpaceDN w:val="0"/>
              <w:adjustRightInd w:val="0"/>
              <w:spacing w:after="0" w:line="240" w:lineRule="auto"/>
              <w:jc w:val="both"/>
              <w:rPr>
                <w:rFonts w:ascii="Times New Roman" w:hAnsi="Times New Roman" w:cs="Times New Roman"/>
                <w:color w:val="000000"/>
              </w:rPr>
            </w:pPr>
          </w:p>
        </w:tc>
        <w:tc>
          <w:tcPr>
            <w:tcW w:w="1207" w:type="dxa"/>
            <w:tcBorders>
              <w:top w:val="nil"/>
              <w:left w:val="nil"/>
              <w:bottom w:val="double" w:sz="6" w:space="2" w:color="auto"/>
              <w:right w:val="nil"/>
            </w:tcBorders>
            <w:vAlign w:val="bottom"/>
          </w:tcPr>
          <w:p w14:paraId="27B6AFC1" w14:textId="77777777" w:rsidR="00AA4252" w:rsidRPr="00AA4252" w:rsidRDefault="00AA4252" w:rsidP="00AA4252">
            <w:pPr>
              <w:autoSpaceDE w:val="0"/>
              <w:autoSpaceDN w:val="0"/>
              <w:adjustRightInd w:val="0"/>
              <w:spacing w:after="0" w:line="240" w:lineRule="auto"/>
              <w:jc w:val="both"/>
              <w:rPr>
                <w:rFonts w:ascii="Times New Roman" w:hAnsi="Times New Roman" w:cs="Times New Roman"/>
                <w:color w:val="000000"/>
              </w:rPr>
            </w:pPr>
          </w:p>
        </w:tc>
        <w:tc>
          <w:tcPr>
            <w:tcW w:w="1208" w:type="dxa"/>
            <w:tcBorders>
              <w:top w:val="nil"/>
              <w:left w:val="nil"/>
              <w:bottom w:val="double" w:sz="6" w:space="2" w:color="auto"/>
              <w:right w:val="nil"/>
            </w:tcBorders>
            <w:vAlign w:val="bottom"/>
          </w:tcPr>
          <w:p w14:paraId="26815223" w14:textId="77777777" w:rsidR="00AA4252" w:rsidRPr="00AA4252" w:rsidRDefault="00AA4252" w:rsidP="00AA4252">
            <w:pPr>
              <w:autoSpaceDE w:val="0"/>
              <w:autoSpaceDN w:val="0"/>
              <w:adjustRightInd w:val="0"/>
              <w:spacing w:after="0" w:line="240" w:lineRule="auto"/>
              <w:jc w:val="both"/>
              <w:rPr>
                <w:rFonts w:ascii="Times New Roman" w:hAnsi="Times New Roman" w:cs="Times New Roman"/>
                <w:color w:val="000000"/>
              </w:rPr>
            </w:pPr>
          </w:p>
        </w:tc>
        <w:tc>
          <w:tcPr>
            <w:tcW w:w="997" w:type="dxa"/>
            <w:tcBorders>
              <w:top w:val="nil"/>
              <w:left w:val="nil"/>
              <w:bottom w:val="double" w:sz="6" w:space="2" w:color="auto"/>
              <w:right w:val="nil"/>
            </w:tcBorders>
            <w:vAlign w:val="bottom"/>
          </w:tcPr>
          <w:p w14:paraId="4A38C615" w14:textId="77777777" w:rsidR="00AA4252" w:rsidRPr="00AA4252" w:rsidRDefault="00AA4252" w:rsidP="00AA4252">
            <w:pPr>
              <w:autoSpaceDE w:val="0"/>
              <w:autoSpaceDN w:val="0"/>
              <w:adjustRightInd w:val="0"/>
              <w:spacing w:after="0" w:line="240" w:lineRule="auto"/>
              <w:jc w:val="both"/>
              <w:rPr>
                <w:rFonts w:ascii="Times New Roman" w:hAnsi="Times New Roman" w:cs="Times New Roman"/>
                <w:color w:val="000000"/>
              </w:rPr>
            </w:pPr>
          </w:p>
        </w:tc>
      </w:tr>
      <w:tr w:rsidR="00AA4252" w:rsidRPr="00AA4252" w14:paraId="1EE0BDA5" w14:textId="77777777" w:rsidTr="00B342ED">
        <w:trPr>
          <w:trHeight w:hRule="exact" w:val="135"/>
          <w:jc w:val="center"/>
        </w:trPr>
        <w:tc>
          <w:tcPr>
            <w:tcW w:w="2017" w:type="dxa"/>
            <w:tcBorders>
              <w:top w:val="nil"/>
              <w:left w:val="nil"/>
              <w:bottom w:val="nil"/>
              <w:right w:val="nil"/>
            </w:tcBorders>
            <w:vAlign w:val="bottom"/>
          </w:tcPr>
          <w:p w14:paraId="392E15EA" w14:textId="77777777" w:rsidR="00AA4252" w:rsidRPr="00AA4252" w:rsidRDefault="00AA4252" w:rsidP="00AA4252">
            <w:pPr>
              <w:autoSpaceDE w:val="0"/>
              <w:autoSpaceDN w:val="0"/>
              <w:adjustRightInd w:val="0"/>
              <w:spacing w:after="0" w:line="240" w:lineRule="auto"/>
              <w:jc w:val="both"/>
              <w:rPr>
                <w:rFonts w:ascii="Times New Roman" w:hAnsi="Times New Roman" w:cs="Times New Roman"/>
                <w:color w:val="000000"/>
              </w:rPr>
            </w:pPr>
          </w:p>
        </w:tc>
        <w:tc>
          <w:tcPr>
            <w:tcW w:w="1103" w:type="dxa"/>
            <w:tcBorders>
              <w:top w:val="nil"/>
              <w:left w:val="nil"/>
              <w:bottom w:val="nil"/>
              <w:right w:val="nil"/>
            </w:tcBorders>
            <w:vAlign w:val="bottom"/>
          </w:tcPr>
          <w:p w14:paraId="380B8B66" w14:textId="77777777" w:rsidR="00AA4252" w:rsidRPr="00AA4252" w:rsidRDefault="00AA4252" w:rsidP="00AA4252">
            <w:pPr>
              <w:autoSpaceDE w:val="0"/>
              <w:autoSpaceDN w:val="0"/>
              <w:adjustRightInd w:val="0"/>
              <w:spacing w:after="0" w:line="240" w:lineRule="auto"/>
              <w:jc w:val="both"/>
              <w:rPr>
                <w:rFonts w:ascii="Times New Roman" w:hAnsi="Times New Roman" w:cs="Times New Roman"/>
                <w:color w:val="000000"/>
              </w:rPr>
            </w:pPr>
          </w:p>
        </w:tc>
        <w:tc>
          <w:tcPr>
            <w:tcW w:w="1207" w:type="dxa"/>
            <w:tcBorders>
              <w:top w:val="nil"/>
              <w:left w:val="nil"/>
              <w:bottom w:val="nil"/>
              <w:right w:val="nil"/>
            </w:tcBorders>
            <w:vAlign w:val="bottom"/>
          </w:tcPr>
          <w:p w14:paraId="2DEF9648" w14:textId="77777777" w:rsidR="00AA4252" w:rsidRPr="00AA4252" w:rsidRDefault="00AA4252" w:rsidP="00AA4252">
            <w:pPr>
              <w:autoSpaceDE w:val="0"/>
              <w:autoSpaceDN w:val="0"/>
              <w:adjustRightInd w:val="0"/>
              <w:spacing w:after="0" w:line="240" w:lineRule="auto"/>
              <w:jc w:val="both"/>
              <w:rPr>
                <w:rFonts w:ascii="Times New Roman" w:hAnsi="Times New Roman" w:cs="Times New Roman"/>
                <w:color w:val="000000"/>
              </w:rPr>
            </w:pPr>
          </w:p>
        </w:tc>
        <w:tc>
          <w:tcPr>
            <w:tcW w:w="1208" w:type="dxa"/>
            <w:tcBorders>
              <w:top w:val="nil"/>
              <w:left w:val="nil"/>
              <w:bottom w:val="nil"/>
              <w:right w:val="nil"/>
            </w:tcBorders>
            <w:vAlign w:val="bottom"/>
          </w:tcPr>
          <w:p w14:paraId="5B6513E8" w14:textId="77777777" w:rsidR="00AA4252" w:rsidRPr="00AA4252" w:rsidRDefault="00AA4252" w:rsidP="00AA4252">
            <w:pPr>
              <w:autoSpaceDE w:val="0"/>
              <w:autoSpaceDN w:val="0"/>
              <w:adjustRightInd w:val="0"/>
              <w:spacing w:after="0" w:line="240" w:lineRule="auto"/>
              <w:jc w:val="both"/>
              <w:rPr>
                <w:rFonts w:ascii="Times New Roman" w:hAnsi="Times New Roman" w:cs="Times New Roman"/>
                <w:color w:val="000000"/>
              </w:rPr>
            </w:pPr>
          </w:p>
        </w:tc>
        <w:tc>
          <w:tcPr>
            <w:tcW w:w="997" w:type="dxa"/>
            <w:tcBorders>
              <w:top w:val="nil"/>
              <w:left w:val="nil"/>
              <w:bottom w:val="nil"/>
              <w:right w:val="nil"/>
            </w:tcBorders>
            <w:vAlign w:val="bottom"/>
          </w:tcPr>
          <w:p w14:paraId="4FB99D9F" w14:textId="77777777" w:rsidR="00AA4252" w:rsidRPr="00AA4252" w:rsidRDefault="00AA4252" w:rsidP="00AA4252">
            <w:pPr>
              <w:autoSpaceDE w:val="0"/>
              <w:autoSpaceDN w:val="0"/>
              <w:adjustRightInd w:val="0"/>
              <w:spacing w:after="0" w:line="240" w:lineRule="auto"/>
              <w:jc w:val="both"/>
              <w:rPr>
                <w:rFonts w:ascii="Times New Roman" w:hAnsi="Times New Roman" w:cs="Times New Roman"/>
                <w:color w:val="000000"/>
              </w:rPr>
            </w:pPr>
          </w:p>
        </w:tc>
      </w:tr>
      <w:tr w:rsidR="00AA4252" w:rsidRPr="00AA4252" w14:paraId="45B6AADB" w14:textId="77777777" w:rsidTr="00B342ED">
        <w:trPr>
          <w:trHeight w:val="225"/>
          <w:jc w:val="center"/>
        </w:trPr>
        <w:tc>
          <w:tcPr>
            <w:tcW w:w="2017" w:type="dxa"/>
            <w:tcBorders>
              <w:top w:val="nil"/>
              <w:left w:val="nil"/>
              <w:bottom w:val="nil"/>
              <w:right w:val="nil"/>
            </w:tcBorders>
            <w:vAlign w:val="bottom"/>
          </w:tcPr>
          <w:p w14:paraId="2ED83776" w14:textId="77777777" w:rsidR="00AA4252" w:rsidRPr="00AA4252" w:rsidRDefault="00AA4252" w:rsidP="00AA4252">
            <w:pPr>
              <w:autoSpaceDE w:val="0"/>
              <w:autoSpaceDN w:val="0"/>
              <w:adjustRightInd w:val="0"/>
              <w:spacing w:after="0" w:line="240" w:lineRule="auto"/>
              <w:jc w:val="both"/>
              <w:rPr>
                <w:rFonts w:ascii="Times New Roman" w:hAnsi="Times New Roman" w:cs="Times New Roman"/>
                <w:color w:val="000000"/>
              </w:rPr>
            </w:pPr>
            <w:r w:rsidRPr="00AA4252">
              <w:rPr>
                <w:rFonts w:ascii="Times New Roman" w:hAnsi="Times New Roman" w:cs="Times New Roman"/>
                <w:color w:val="000000"/>
              </w:rPr>
              <w:t>F-statistic</w:t>
            </w:r>
          </w:p>
        </w:tc>
        <w:tc>
          <w:tcPr>
            <w:tcW w:w="1103" w:type="dxa"/>
            <w:tcBorders>
              <w:top w:val="nil"/>
              <w:left w:val="nil"/>
              <w:bottom w:val="nil"/>
              <w:right w:val="nil"/>
            </w:tcBorders>
            <w:vAlign w:val="bottom"/>
          </w:tcPr>
          <w:p w14:paraId="37D47F83" w14:textId="77777777" w:rsidR="00AA4252" w:rsidRPr="00AA4252" w:rsidRDefault="00AA4252" w:rsidP="00AA4252">
            <w:pPr>
              <w:autoSpaceDE w:val="0"/>
              <w:autoSpaceDN w:val="0"/>
              <w:adjustRightInd w:val="0"/>
              <w:spacing w:after="0" w:line="240" w:lineRule="auto"/>
              <w:ind w:right="10"/>
              <w:jc w:val="both"/>
              <w:rPr>
                <w:rFonts w:ascii="Times New Roman" w:hAnsi="Times New Roman" w:cs="Times New Roman"/>
                <w:color w:val="000000"/>
              </w:rPr>
            </w:pPr>
            <w:r w:rsidRPr="00AA4252">
              <w:rPr>
                <w:rFonts w:ascii="Times New Roman" w:hAnsi="Times New Roman" w:cs="Times New Roman"/>
                <w:color w:val="000000"/>
              </w:rPr>
              <w:t>0.280464</w:t>
            </w:r>
          </w:p>
        </w:tc>
        <w:tc>
          <w:tcPr>
            <w:tcW w:w="2415" w:type="dxa"/>
            <w:gridSpan w:val="2"/>
            <w:tcBorders>
              <w:top w:val="nil"/>
              <w:left w:val="nil"/>
              <w:bottom w:val="nil"/>
              <w:right w:val="nil"/>
            </w:tcBorders>
            <w:vAlign w:val="bottom"/>
          </w:tcPr>
          <w:p w14:paraId="6E2C8FAA" w14:textId="77777777" w:rsidR="00AA4252" w:rsidRPr="00AA4252" w:rsidRDefault="00AA4252" w:rsidP="00AA4252">
            <w:pPr>
              <w:autoSpaceDE w:val="0"/>
              <w:autoSpaceDN w:val="0"/>
              <w:adjustRightInd w:val="0"/>
              <w:spacing w:after="0" w:line="240" w:lineRule="auto"/>
              <w:ind w:right="10"/>
              <w:jc w:val="both"/>
              <w:rPr>
                <w:rFonts w:ascii="Times New Roman" w:hAnsi="Times New Roman" w:cs="Times New Roman"/>
                <w:color w:val="000000"/>
              </w:rPr>
            </w:pPr>
            <w:r w:rsidRPr="00AA4252">
              <w:rPr>
                <w:rFonts w:ascii="Times New Roman" w:hAnsi="Times New Roman" w:cs="Times New Roman"/>
                <w:color w:val="000000"/>
              </w:rPr>
              <w:t>    Prob. F(2,8)</w:t>
            </w:r>
          </w:p>
        </w:tc>
        <w:tc>
          <w:tcPr>
            <w:tcW w:w="997" w:type="dxa"/>
            <w:tcBorders>
              <w:top w:val="nil"/>
              <w:left w:val="nil"/>
              <w:bottom w:val="nil"/>
              <w:right w:val="nil"/>
            </w:tcBorders>
            <w:vAlign w:val="bottom"/>
          </w:tcPr>
          <w:p w14:paraId="3E906D1C" w14:textId="77777777" w:rsidR="00AA4252" w:rsidRPr="00AA4252" w:rsidRDefault="00AA4252" w:rsidP="00AA4252">
            <w:pPr>
              <w:autoSpaceDE w:val="0"/>
              <w:autoSpaceDN w:val="0"/>
              <w:adjustRightInd w:val="0"/>
              <w:spacing w:after="0" w:line="240" w:lineRule="auto"/>
              <w:ind w:right="10"/>
              <w:jc w:val="both"/>
              <w:rPr>
                <w:rFonts w:ascii="Times New Roman" w:hAnsi="Times New Roman" w:cs="Times New Roman"/>
                <w:color w:val="000000"/>
              </w:rPr>
            </w:pPr>
            <w:r w:rsidRPr="00AA4252">
              <w:rPr>
                <w:rFonts w:ascii="Times New Roman" w:hAnsi="Times New Roman" w:cs="Times New Roman"/>
                <w:color w:val="000000"/>
              </w:rPr>
              <w:t>0.7626</w:t>
            </w:r>
          </w:p>
        </w:tc>
      </w:tr>
      <w:tr w:rsidR="00AA4252" w:rsidRPr="00AA4252" w14:paraId="02D34F7D" w14:textId="77777777" w:rsidTr="00B342ED">
        <w:trPr>
          <w:trHeight w:val="225"/>
          <w:jc w:val="center"/>
        </w:trPr>
        <w:tc>
          <w:tcPr>
            <w:tcW w:w="2017" w:type="dxa"/>
            <w:tcBorders>
              <w:top w:val="nil"/>
              <w:left w:val="nil"/>
              <w:bottom w:val="nil"/>
              <w:right w:val="nil"/>
            </w:tcBorders>
            <w:vAlign w:val="bottom"/>
          </w:tcPr>
          <w:p w14:paraId="0BC56BAE" w14:textId="77777777" w:rsidR="00AA4252" w:rsidRPr="00AA4252" w:rsidRDefault="00AA4252" w:rsidP="00AA4252">
            <w:pPr>
              <w:autoSpaceDE w:val="0"/>
              <w:autoSpaceDN w:val="0"/>
              <w:adjustRightInd w:val="0"/>
              <w:spacing w:after="0" w:line="240" w:lineRule="auto"/>
              <w:jc w:val="both"/>
              <w:rPr>
                <w:rFonts w:ascii="Times New Roman" w:hAnsi="Times New Roman" w:cs="Times New Roman"/>
                <w:color w:val="000000"/>
              </w:rPr>
            </w:pPr>
            <w:r w:rsidRPr="00AA4252">
              <w:rPr>
                <w:rFonts w:ascii="Times New Roman" w:hAnsi="Times New Roman" w:cs="Times New Roman"/>
                <w:color w:val="000000"/>
              </w:rPr>
              <w:t>Obs*R-squared</w:t>
            </w:r>
          </w:p>
        </w:tc>
        <w:tc>
          <w:tcPr>
            <w:tcW w:w="1103" w:type="dxa"/>
            <w:tcBorders>
              <w:top w:val="nil"/>
              <w:left w:val="nil"/>
              <w:bottom w:val="nil"/>
              <w:right w:val="nil"/>
            </w:tcBorders>
            <w:vAlign w:val="bottom"/>
          </w:tcPr>
          <w:p w14:paraId="2FC096B4" w14:textId="77777777" w:rsidR="00AA4252" w:rsidRPr="00AA4252" w:rsidRDefault="00AA4252" w:rsidP="00AA4252">
            <w:pPr>
              <w:autoSpaceDE w:val="0"/>
              <w:autoSpaceDN w:val="0"/>
              <w:adjustRightInd w:val="0"/>
              <w:spacing w:after="0" w:line="240" w:lineRule="auto"/>
              <w:ind w:right="10"/>
              <w:jc w:val="both"/>
              <w:rPr>
                <w:rFonts w:ascii="Times New Roman" w:hAnsi="Times New Roman" w:cs="Times New Roman"/>
                <w:color w:val="000000"/>
              </w:rPr>
            </w:pPr>
            <w:r w:rsidRPr="00AA4252">
              <w:rPr>
                <w:rFonts w:ascii="Times New Roman" w:hAnsi="Times New Roman" w:cs="Times New Roman"/>
                <w:color w:val="000000"/>
              </w:rPr>
              <w:t>0.982829</w:t>
            </w:r>
          </w:p>
        </w:tc>
        <w:tc>
          <w:tcPr>
            <w:tcW w:w="2415" w:type="dxa"/>
            <w:gridSpan w:val="2"/>
            <w:tcBorders>
              <w:top w:val="nil"/>
              <w:left w:val="nil"/>
              <w:bottom w:val="nil"/>
              <w:right w:val="nil"/>
            </w:tcBorders>
            <w:vAlign w:val="bottom"/>
          </w:tcPr>
          <w:p w14:paraId="0A623C7A" w14:textId="77777777" w:rsidR="00AA4252" w:rsidRPr="00AA4252" w:rsidRDefault="00AA4252" w:rsidP="00AA4252">
            <w:pPr>
              <w:autoSpaceDE w:val="0"/>
              <w:autoSpaceDN w:val="0"/>
              <w:adjustRightInd w:val="0"/>
              <w:spacing w:after="0" w:line="240" w:lineRule="auto"/>
              <w:ind w:right="10"/>
              <w:jc w:val="both"/>
              <w:rPr>
                <w:rFonts w:ascii="Times New Roman" w:hAnsi="Times New Roman" w:cs="Times New Roman"/>
                <w:color w:val="000000"/>
              </w:rPr>
            </w:pPr>
            <w:r w:rsidRPr="00AA4252">
              <w:rPr>
                <w:rFonts w:ascii="Times New Roman" w:hAnsi="Times New Roman" w:cs="Times New Roman"/>
                <w:color w:val="000000"/>
              </w:rPr>
              <w:t>    Prob. Chi-Square(2)</w:t>
            </w:r>
          </w:p>
        </w:tc>
        <w:tc>
          <w:tcPr>
            <w:tcW w:w="997" w:type="dxa"/>
            <w:tcBorders>
              <w:top w:val="nil"/>
              <w:left w:val="nil"/>
              <w:bottom w:val="nil"/>
              <w:right w:val="nil"/>
            </w:tcBorders>
            <w:vAlign w:val="bottom"/>
          </w:tcPr>
          <w:p w14:paraId="75B6D9ED" w14:textId="77777777" w:rsidR="00AA4252" w:rsidRPr="00AA4252" w:rsidRDefault="00AA4252" w:rsidP="00AA4252">
            <w:pPr>
              <w:autoSpaceDE w:val="0"/>
              <w:autoSpaceDN w:val="0"/>
              <w:adjustRightInd w:val="0"/>
              <w:spacing w:after="0" w:line="240" w:lineRule="auto"/>
              <w:ind w:right="10"/>
              <w:jc w:val="both"/>
              <w:rPr>
                <w:rFonts w:ascii="Times New Roman" w:hAnsi="Times New Roman" w:cs="Times New Roman"/>
                <w:color w:val="000000"/>
              </w:rPr>
            </w:pPr>
            <w:r w:rsidRPr="00AA4252">
              <w:rPr>
                <w:rFonts w:ascii="Times New Roman" w:hAnsi="Times New Roman" w:cs="Times New Roman"/>
                <w:color w:val="000000"/>
              </w:rPr>
              <w:t>0.6118</w:t>
            </w:r>
          </w:p>
        </w:tc>
      </w:tr>
      <w:tr w:rsidR="00AA4252" w:rsidRPr="00AA4252" w14:paraId="68387AFB" w14:textId="77777777" w:rsidTr="00B342ED">
        <w:trPr>
          <w:trHeight w:hRule="exact" w:val="90"/>
          <w:jc w:val="center"/>
        </w:trPr>
        <w:tc>
          <w:tcPr>
            <w:tcW w:w="2017" w:type="dxa"/>
            <w:tcBorders>
              <w:top w:val="nil"/>
              <w:left w:val="nil"/>
              <w:bottom w:val="double" w:sz="6" w:space="0" w:color="auto"/>
              <w:right w:val="nil"/>
            </w:tcBorders>
            <w:vAlign w:val="bottom"/>
          </w:tcPr>
          <w:p w14:paraId="7F9D2195" w14:textId="77777777" w:rsidR="00AA4252" w:rsidRPr="00AA4252" w:rsidRDefault="00AA4252" w:rsidP="00AA4252">
            <w:pPr>
              <w:autoSpaceDE w:val="0"/>
              <w:autoSpaceDN w:val="0"/>
              <w:adjustRightInd w:val="0"/>
              <w:spacing w:after="0" w:line="240" w:lineRule="auto"/>
              <w:jc w:val="both"/>
              <w:rPr>
                <w:rFonts w:ascii="Times New Roman" w:hAnsi="Times New Roman" w:cs="Times New Roman"/>
                <w:color w:val="000000"/>
              </w:rPr>
            </w:pPr>
          </w:p>
        </w:tc>
        <w:tc>
          <w:tcPr>
            <w:tcW w:w="1103" w:type="dxa"/>
            <w:tcBorders>
              <w:top w:val="nil"/>
              <w:left w:val="nil"/>
              <w:bottom w:val="double" w:sz="6" w:space="0" w:color="auto"/>
              <w:right w:val="nil"/>
            </w:tcBorders>
            <w:vAlign w:val="bottom"/>
          </w:tcPr>
          <w:p w14:paraId="4A1E53A8" w14:textId="77777777" w:rsidR="00AA4252" w:rsidRPr="00AA4252" w:rsidRDefault="00AA4252" w:rsidP="00AA4252">
            <w:pPr>
              <w:autoSpaceDE w:val="0"/>
              <w:autoSpaceDN w:val="0"/>
              <w:adjustRightInd w:val="0"/>
              <w:spacing w:after="0" w:line="240" w:lineRule="auto"/>
              <w:jc w:val="both"/>
              <w:rPr>
                <w:rFonts w:ascii="Times New Roman" w:hAnsi="Times New Roman" w:cs="Times New Roman"/>
                <w:color w:val="000000"/>
              </w:rPr>
            </w:pPr>
          </w:p>
        </w:tc>
        <w:tc>
          <w:tcPr>
            <w:tcW w:w="1207" w:type="dxa"/>
            <w:tcBorders>
              <w:top w:val="nil"/>
              <w:left w:val="nil"/>
              <w:bottom w:val="double" w:sz="6" w:space="0" w:color="auto"/>
              <w:right w:val="nil"/>
            </w:tcBorders>
            <w:vAlign w:val="bottom"/>
          </w:tcPr>
          <w:p w14:paraId="087C2EA0" w14:textId="77777777" w:rsidR="00AA4252" w:rsidRPr="00AA4252" w:rsidRDefault="00AA4252" w:rsidP="00AA4252">
            <w:pPr>
              <w:autoSpaceDE w:val="0"/>
              <w:autoSpaceDN w:val="0"/>
              <w:adjustRightInd w:val="0"/>
              <w:spacing w:after="0" w:line="240" w:lineRule="auto"/>
              <w:jc w:val="both"/>
              <w:rPr>
                <w:rFonts w:ascii="Times New Roman" w:hAnsi="Times New Roman" w:cs="Times New Roman"/>
                <w:color w:val="000000"/>
              </w:rPr>
            </w:pPr>
          </w:p>
        </w:tc>
        <w:tc>
          <w:tcPr>
            <w:tcW w:w="1208" w:type="dxa"/>
            <w:tcBorders>
              <w:top w:val="nil"/>
              <w:left w:val="nil"/>
              <w:bottom w:val="double" w:sz="6" w:space="0" w:color="auto"/>
              <w:right w:val="nil"/>
            </w:tcBorders>
            <w:vAlign w:val="bottom"/>
          </w:tcPr>
          <w:p w14:paraId="1F155465" w14:textId="77777777" w:rsidR="00AA4252" w:rsidRPr="00AA4252" w:rsidRDefault="00AA4252" w:rsidP="00AA4252">
            <w:pPr>
              <w:autoSpaceDE w:val="0"/>
              <w:autoSpaceDN w:val="0"/>
              <w:adjustRightInd w:val="0"/>
              <w:spacing w:after="0" w:line="240" w:lineRule="auto"/>
              <w:jc w:val="both"/>
              <w:rPr>
                <w:rFonts w:ascii="Times New Roman" w:hAnsi="Times New Roman" w:cs="Times New Roman"/>
                <w:color w:val="000000"/>
              </w:rPr>
            </w:pPr>
          </w:p>
        </w:tc>
        <w:tc>
          <w:tcPr>
            <w:tcW w:w="997" w:type="dxa"/>
            <w:tcBorders>
              <w:top w:val="nil"/>
              <w:left w:val="nil"/>
              <w:bottom w:val="double" w:sz="6" w:space="0" w:color="auto"/>
              <w:right w:val="nil"/>
            </w:tcBorders>
            <w:vAlign w:val="bottom"/>
          </w:tcPr>
          <w:p w14:paraId="105356E0" w14:textId="77777777" w:rsidR="00AA4252" w:rsidRPr="00AA4252" w:rsidRDefault="00AA4252" w:rsidP="00AA4252">
            <w:pPr>
              <w:autoSpaceDE w:val="0"/>
              <w:autoSpaceDN w:val="0"/>
              <w:adjustRightInd w:val="0"/>
              <w:spacing w:after="0" w:line="240" w:lineRule="auto"/>
              <w:jc w:val="both"/>
              <w:rPr>
                <w:rFonts w:ascii="Times New Roman" w:hAnsi="Times New Roman" w:cs="Times New Roman"/>
                <w:color w:val="000000"/>
              </w:rPr>
            </w:pPr>
          </w:p>
        </w:tc>
      </w:tr>
      <w:tr w:rsidR="00AA4252" w:rsidRPr="00AA4252" w14:paraId="7B681F63" w14:textId="77777777" w:rsidTr="00B342ED">
        <w:trPr>
          <w:trHeight w:hRule="exact" w:val="135"/>
          <w:jc w:val="center"/>
        </w:trPr>
        <w:tc>
          <w:tcPr>
            <w:tcW w:w="2017" w:type="dxa"/>
            <w:tcBorders>
              <w:top w:val="nil"/>
              <w:left w:val="nil"/>
              <w:bottom w:val="nil"/>
              <w:right w:val="nil"/>
            </w:tcBorders>
            <w:vAlign w:val="bottom"/>
          </w:tcPr>
          <w:p w14:paraId="59D2E472" w14:textId="77777777" w:rsidR="00AA4252" w:rsidRPr="00AA4252" w:rsidRDefault="00AA4252" w:rsidP="00AA4252">
            <w:pPr>
              <w:autoSpaceDE w:val="0"/>
              <w:autoSpaceDN w:val="0"/>
              <w:adjustRightInd w:val="0"/>
              <w:spacing w:after="0" w:line="240" w:lineRule="auto"/>
              <w:jc w:val="both"/>
              <w:rPr>
                <w:rFonts w:ascii="Times New Roman" w:hAnsi="Times New Roman" w:cs="Times New Roman"/>
                <w:color w:val="000000"/>
              </w:rPr>
            </w:pPr>
          </w:p>
        </w:tc>
        <w:tc>
          <w:tcPr>
            <w:tcW w:w="1103" w:type="dxa"/>
            <w:tcBorders>
              <w:top w:val="nil"/>
              <w:left w:val="nil"/>
              <w:bottom w:val="nil"/>
              <w:right w:val="nil"/>
            </w:tcBorders>
            <w:vAlign w:val="bottom"/>
          </w:tcPr>
          <w:p w14:paraId="0A92CD86" w14:textId="77777777" w:rsidR="00AA4252" w:rsidRPr="00AA4252" w:rsidRDefault="00AA4252" w:rsidP="00AA4252">
            <w:pPr>
              <w:autoSpaceDE w:val="0"/>
              <w:autoSpaceDN w:val="0"/>
              <w:adjustRightInd w:val="0"/>
              <w:spacing w:after="0" w:line="240" w:lineRule="auto"/>
              <w:jc w:val="both"/>
              <w:rPr>
                <w:rFonts w:ascii="Times New Roman" w:hAnsi="Times New Roman" w:cs="Times New Roman"/>
                <w:color w:val="000000"/>
              </w:rPr>
            </w:pPr>
          </w:p>
        </w:tc>
        <w:tc>
          <w:tcPr>
            <w:tcW w:w="1207" w:type="dxa"/>
            <w:tcBorders>
              <w:top w:val="nil"/>
              <w:left w:val="nil"/>
              <w:bottom w:val="nil"/>
              <w:right w:val="nil"/>
            </w:tcBorders>
            <w:vAlign w:val="bottom"/>
          </w:tcPr>
          <w:p w14:paraId="3CE33491" w14:textId="77777777" w:rsidR="00AA4252" w:rsidRPr="00AA4252" w:rsidRDefault="00AA4252" w:rsidP="00AA4252">
            <w:pPr>
              <w:autoSpaceDE w:val="0"/>
              <w:autoSpaceDN w:val="0"/>
              <w:adjustRightInd w:val="0"/>
              <w:spacing w:after="0" w:line="240" w:lineRule="auto"/>
              <w:jc w:val="both"/>
              <w:rPr>
                <w:rFonts w:ascii="Times New Roman" w:hAnsi="Times New Roman" w:cs="Times New Roman"/>
                <w:color w:val="000000"/>
              </w:rPr>
            </w:pPr>
          </w:p>
        </w:tc>
        <w:tc>
          <w:tcPr>
            <w:tcW w:w="1208" w:type="dxa"/>
            <w:tcBorders>
              <w:top w:val="nil"/>
              <w:left w:val="nil"/>
              <w:bottom w:val="nil"/>
              <w:right w:val="nil"/>
            </w:tcBorders>
            <w:vAlign w:val="bottom"/>
          </w:tcPr>
          <w:p w14:paraId="736482ED" w14:textId="77777777" w:rsidR="00AA4252" w:rsidRPr="00AA4252" w:rsidRDefault="00AA4252" w:rsidP="00AA4252">
            <w:pPr>
              <w:autoSpaceDE w:val="0"/>
              <w:autoSpaceDN w:val="0"/>
              <w:adjustRightInd w:val="0"/>
              <w:spacing w:after="0" w:line="240" w:lineRule="auto"/>
              <w:jc w:val="both"/>
              <w:rPr>
                <w:rFonts w:ascii="Times New Roman" w:hAnsi="Times New Roman" w:cs="Times New Roman"/>
                <w:color w:val="000000"/>
              </w:rPr>
            </w:pPr>
          </w:p>
        </w:tc>
        <w:tc>
          <w:tcPr>
            <w:tcW w:w="997" w:type="dxa"/>
            <w:tcBorders>
              <w:top w:val="nil"/>
              <w:left w:val="nil"/>
              <w:bottom w:val="nil"/>
              <w:right w:val="nil"/>
            </w:tcBorders>
            <w:vAlign w:val="bottom"/>
          </w:tcPr>
          <w:p w14:paraId="71FFBFA5" w14:textId="77777777" w:rsidR="00AA4252" w:rsidRPr="00AA4252" w:rsidRDefault="00AA4252" w:rsidP="00AA4252">
            <w:pPr>
              <w:autoSpaceDE w:val="0"/>
              <w:autoSpaceDN w:val="0"/>
              <w:adjustRightInd w:val="0"/>
              <w:spacing w:after="0" w:line="240" w:lineRule="auto"/>
              <w:jc w:val="both"/>
              <w:rPr>
                <w:rFonts w:ascii="Times New Roman" w:hAnsi="Times New Roman" w:cs="Times New Roman"/>
                <w:color w:val="000000"/>
              </w:rPr>
            </w:pPr>
          </w:p>
        </w:tc>
      </w:tr>
    </w:tbl>
    <w:p w14:paraId="6489224E" w14:textId="77777777" w:rsidR="00AA4252" w:rsidRPr="00AA4252" w:rsidRDefault="00AA4252" w:rsidP="00AA4252">
      <w:pPr>
        <w:autoSpaceDE w:val="0"/>
        <w:autoSpaceDN w:val="0"/>
        <w:adjustRightInd w:val="0"/>
        <w:spacing w:after="0" w:line="240" w:lineRule="auto"/>
        <w:jc w:val="both"/>
        <w:rPr>
          <w:rFonts w:ascii="Times New Roman" w:hAnsi="Times New Roman" w:cs="Times New Roman"/>
          <w:i/>
        </w:rPr>
      </w:pPr>
      <w:r w:rsidRPr="00AA4252">
        <w:rPr>
          <w:rFonts w:ascii="Times New Roman" w:hAnsi="Times New Roman" w:cs="Times New Roman"/>
          <w:i/>
        </w:rPr>
        <w:t xml:space="preserve">                      Sumber : Eviews 9.0 (data diolah)</w:t>
      </w:r>
    </w:p>
    <w:p w14:paraId="7BF60896" w14:textId="77777777" w:rsidR="00AA4252" w:rsidRPr="00AA4252" w:rsidRDefault="00AA4252" w:rsidP="00AA4252">
      <w:pPr>
        <w:autoSpaceDE w:val="0"/>
        <w:autoSpaceDN w:val="0"/>
        <w:adjustRightInd w:val="0"/>
        <w:spacing w:after="0" w:line="240" w:lineRule="auto"/>
        <w:jc w:val="both"/>
        <w:rPr>
          <w:rFonts w:ascii="Times New Roman" w:hAnsi="Times New Roman" w:cs="Times New Roman"/>
          <w:i/>
        </w:rPr>
      </w:pPr>
    </w:p>
    <w:p w14:paraId="28B4652B" w14:textId="77777777" w:rsidR="00AA4252" w:rsidRPr="00AA4252" w:rsidRDefault="00AA4252" w:rsidP="00AA4252">
      <w:pPr>
        <w:autoSpaceDE w:val="0"/>
        <w:autoSpaceDN w:val="0"/>
        <w:adjustRightInd w:val="0"/>
        <w:spacing w:after="0" w:line="240" w:lineRule="auto"/>
        <w:jc w:val="both"/>
        <w:rPr>
          <w:rFonts w:ascii="Times New Roman" w:hAnsi="Times New Roman" w:cs="Times New Roman"/>
        </w:rPr>
      </w:pPr>
    </w:p>
    <w:p w14:paraId="2B99F412" w14:textId="77777777" w:rsidR="00AA4252" w:rsidRPr="00AA4252" w:rsidRDefault="00AA4252" w:rsidP="00AA4252">
      <w:pPr>
        <w:pStyle w:val="ListParagraph"/>
        <w:numPr>
          <w:ilvl w:val="1"/>
          <w:numId w:val="4"/>
        </w:numPr>
        <w:autoSpaceDE w:val="0"/>
        <w:autoSpaceDN w:val="0"/>
        <w:adjustRightInd w:val="0"/>
        <w:spacing w:after="0" w:line="240" w:lineRule="auto"/>
        <w:ind w:hanging="720"/>
        <w:jc w:val="both"/>
        <w:rPr>
          <w:rFonts w:ascii="Times New Roman" w:hAnsi="Times New Roman" w:cs="Times New Roman"/>
          <w:b/>
        </w:rPr>
      </w:pPr>
      <w:r w:rsidRPr="00AA4252">
        <w:rPr>
          <w:rFonts w:ascii="Times New Roman" w:hAnsi="Times New Roman" w:cs="Times New Roman"/>
          <w:b/>
        </w:rPr>
        <w:t>Hasil Uji Hipotesis</w:t>
      </w:r>
    </w:p>
    <w:p w14:paraId="4C351B06" w14:textId="77777777" w:rsidR="00AA4252" w:rsidRPr="00445D2B" w:rsidRDefault="00AA4252" w:rsidP="00AA4252">
      <w:pPr>
        <w:pStyle w:val="ListParagraph"/>
        <w:numPr>
          <w:ilvl w:val="2"/>
          <w:numId w:val="4"/>
        </w:numPr>
        <w:autoSpaceDE w:val="0"/>
        <w:autoSpaceDN w:val="0"/>
        <w:adjustRightInd w:val="0"/>
        <w:spacing w:after="0" w:line="240" w:lineRule="auto"/>
        <w:ind w:left="709" w:hanging="709"/>
        <w:jc w:val="both"/>
        <w:rPr>
          <w:rFonts w:ascii="Times New Roman" w:hAnsi="Times New Roman" w:cs="Times New Roman"/>
          <w:b/>
          <w:lang w:val="fi-FI"/>
        </w:rPr>
      </w:pPr>
      <w:r w:rsidRPr="00445D2B">
        <w:rPr>
          <w:rFonts w:ascii="Times New Roman" w:hAnsi="Times New Roman" w:cs="Times New Roman"/>
          <w:b/>
          <w:lang w:val="fi-FI"/>
        </w:rPr>
        <w:t>Hasil Uji Parsial (uji t)</w:t>
      </w:r>
    </w:p>
    <w:p w14:paraId="294A4332" w14:textId="38765579" w:rsidR="00AA4252" w:rsidRPr="00445D2B" w:rsidRDefault="006A2688" w:rsidP="00CF314E">
      <w:pPr>
        <w:autoSpaceDE w:val="0"/>
        <w:autoSpaceDN w:val="0"/>
        <w:adjustRightInd w:val="0"/>
        <w:spacing w:after="0" w:line="240" w:lineRule="auto"/>
        <w:ind w:firstLine="709"/>
        <w:jc w:val="both"/>
        <w:rPr>
          <w:rFonts w:ascii="Times New Roman" w:hAnsi="Times New Roman" w:cs="Times New Roman"/>
          <w:color w:val="000000"/>
          <w:lang w:val="fi-FI"/>
        </w:rPr>
      </w:pPr>
      <w:r w:rsidRPr="00445D2B">
        <w:rPr>
          <w:rFonts w:ascii="Times New Roman" w:hAnsi="Times New Roman" w:cs="Times New Roman"/>
          <w:lang w:val="fi-FI"/>
        </w:rPr>
        <w:t xml:space="preserve">Hasil pengujian secara parsial dapat dilihat pada estimasi yang diperoleh melalui uji t dengan tingkat signifikan </w:t>
      </w:r>
      <w:r w:rsidRPr="006A2688">
        <w:rPr>
          <w:rFonts w:ascii="Times New Roman" w:hAnsi="Times New Roman" w:cs="Times New Roman"/>
        </w:rPr>
        <w:t>α</w:t>
      </w:r>
      <w:r w:rsidRPr="00445D2B">
        <w:rPr>
          <w:rFonts w:ascii="Times New Roman" w:hAnsi="Times New Roman" w:cs="Times New Roman"/>
          <w:lang w:val="fi-FI"/>
        </w:rPr>
        <w:t xml:space="preserve"> = 0.05. Dalam jangka pendek, variabel produk domestik bruto memiliki nilai t-statistik 0.331208 (probabilitas 0.7473) dan tingkat signifikan 0.0015, sedangkan variabel inflasi memiliki nilai t-statistik 4.328742 (probabilitas 0.0015), menunjukkan bahwa variabel tersebut berpengaruh positif terhadap nilai tukar di Indonesia.</w:t>
      </w:r>
    </w:p>
    <w:p w14:paraId="2100ABB5" w14:textId="77777777" w:rsidR="00AA4252" w:rsidRPr="00AA4252" w:rsidRDefault="00AA4252" w:rsidP="00AA4252">
      <w:pPr>
        <w:pStyle w:val="ListParagraph"/>
        <w:numPr>
          <w:ilvl w:val="2"/>
          <w:numId w:val="4"/>
        </w:numPr>
        <w:autoSpaceDE w:val="0"/>
        <w:autoSpaceDN w:val="0"/>
        <w:adjustRightInd w:val="0"/>
        <w:spacing w:after="0" w:line="240" w:lineRule="auto"/>
        <w:ind w:left="709" w:hanging="709"/>
        <w:jc w:val="both"/>
        <w:rPr>
          <w:rFonts w:ascii="Times New Roman" w:hAnsi="Times New Roman" w:cs="Times New Roman"/>
          <w:b/>
          <w:color w:val="000000"/>
        </w:rPr>
      </w:pPr>
      <w:r w:rsidRPr="00AA4252">
        <w:rPr>
          <w:rFonts w:ascii="Times New Roman" w:hAnsi="Times New Roman" w:cs="Times New Roman"/>
          <w:b/>
          <w:color w:val="000000"/>
        </w:rPr>
        <w:t>Hasil Uji Simultan (uji F)</w:t>
      </w:r>
    </w:p>
    <w:p w14:paraId="63367E78" w14:textId="67E0CA61" w:rsidR="00AA4252" w:rsidRPr="00AA4252" w:rsidRDefault="006A2688" w:rsidP="00CF314E">
      <w:pPr>
        <w:autoSpaceDE w:val="0"/>
        <w:autoSpaceDN w:val="0"/>
        <w:adjustRightInd w:val="0"/>
        <w:spacing w:after="0" w:line="240" w:lineRule="auto"/>
        <w:ind w:firstLine="709"/>
        <w:jc w:val="both"/>
        <w:rPr>
          <w:rFonts w:ascii="Times New Roman" w:hAnsi="Times New Roman" w:cs="Times New Roman"/>
        </w:rPr>
      </w:pPr>
      <w:r w:rsidRPr="006A2688">
        <w:rPr>
          <w:rFonts w:ascii="Times New Roman" w:hAnsi="Times New Roman" w:cs="Times New Roman"/>
          <w:color w:val="000000"/>
        </w:rPr>
        <w:t>Dalam jangka pendek, hasil estimasi menunjukkan bahwa nilai F statistik sebesar 17.30852 dengan probabilitas statistik sebesar 0.000172 lebih kecil dari α = 0.05 menunjukkan bahwa semua variabel independen—produk domestik bruto, inflasi, dan tingkat suku bunga, serta Error Correction Term (ECT)—memiliki pengaruh yang nyata terhadap nilai tukar di Indonesia secara bersama-sama (uji serempak).</w:t>
      </w:r>
    </w:p>
    <w:p w14:paraId="3C9EA5B3" w14:textId="77777777" w:rsidR="00AA4252" w:rsidRPr="00AA4252" w:rsidRDefault="00AA4252" w:rsidP="00AA4252">
      <w:pPr>
        <w:pStyle w:val="ListParagraph"/>
        <w:numPr>
          <w:ilvl w:val="2"/>
          <w:numId w:val="4"/>
        </w:numPr>
        <w:autoSpaceDE w:val="0"/>
        <w:autoSpaceDN w:val="0"/>
        <w:adjustRightInd w:val="0"/>
        <w:spacing w:after="0" w:line="240" w:lineRule="auto"/>
        <w:ind w:left="709" w:hanging="709"/>
        <w:jc w:val="both"/>
        <w:rPr>
          <w:rFonts w:ascii="Times New Roman" w:hAnsi="Times New Roman" w:cs="Times New Roman"/>
          <w:b/>
        </w:rPr>
      </w:pPr>
      <w:r w:rsidRPr="00AA4252">
        <w:rPr>
          <w:rFonts w:ascii="Times New Roman" w:hAnsi="Times New Roman" w:cs="Times New Roman"/>
          <w:b/>
        </w:rPr>
        <w:t>Hasil Uji Koefisien Determinasi (R</w:t>
      </w:r>
      <w:r w:rsidRPr="00AA4252">
        <w:rPr>
          <w:rFonts w:ascii="Times New Roman" w:hAnsi="Times New Roman" w:cs="Times New Roman"/>
          <w:b/>
          <w:vertAlign w:val="superscript"/>
        </w:rPr>
        <w:t>2</w:t>
      </w:r>
      <w:r w:rsidRPr="00AA4252">
        <w:rPr>
          <w:rFonts w:ascii="Times New Roman" w:hAnsi="Times New Roman" w:cs="Times New Roman"/>
          <w:b/>
        </w:rPr>
        <w:t>)</w:t>
      </w:r>
    </w:p>
    <w:p w14:paraId="2D9D350C" w14:textId="075F48C0" w:rsidR="00AA4252" w:rsidRPr="00AA4252" w:rsidRDefault="006A2688" w:rsidP="00CF314E">
      <w:pPr>
        <w:autoSpaceDE w:val="0"/>
        <w:autoSpaceDN w:val="0"/>
        <w:adjustRightInd w:val="0"/>
        <w:spacing w:after="0" w:line="240" w:lineRule="auto"/>
        <w:ind w:firstLine="709"/>
        <w:jc w:val="both"/>
        <w:rPr>
          <w:rFonts w:ascii="Times New Roman" w:hAnsi="Times New Roman" w:cs="Times New Roman"/>
          <w:color w:val="000000"/>
        </w:rPr>
      </w:pPr>
      <w:r w:rsidRPr="006A2688">
        <w:rPr>
          <w:rFonts w:ascii="Times New Roman" w:hAnsi="Times New Roman" w:cs="Times New Roman"/>
        </w:rPr>
        <w:lastRenderedPageBreak/>
        <w:t>Berdasarkan hasil estimasi, koefisien determinasi (R-Square) model jangka pendek adalah 0,873792, yang menunjukkan bahwa produk domestik bruto, inflasi, dan tingkat suku bunga menyumbang 87,37% dari perubahan variabel nilai tukar di Indonesia, dan variabel di luar model penelitian menyumbang 12,63% dari total.</w:t>
      </w:r>
    </w:p>
    <w:p w14:paraId="0308E88D" w14:textId="77777777" w:rsidR="00AA4252" w:rsidRPr="00520927" w:rsidRDefault="00AA4252" w:rsidP="00520927">
      <w:pPr>
        <w:pStyle w:val="ListParagraph"/>
        <w:numPr>
          <w:ilvl w:val="1"/>
          <w:numId w:val="4"/>
        </w:numPr>
        <w:autoSpaceDE w:val="0"/>
        <w:autoSpaceDN w:val="0"/>
        <w:adjustRightInd w:val="0"/>
        <w:spacing w:after="0" w:line="240" w:lineRule="auto"/>
        <w:ind w:hanging="720"/>
        <w:jc w:val="both"/>
        <w:rPr>
          <w:rFonts w:ascii="Times New Roman" w:hAnsi="Times New Roman" w:cs="Times New Roman"/>
          <w:b/>
          <w:color w:val="000000"/>
        </w:rPr>
      </w:pPr>
      <w:r w:rsidRPr="00520927">
        <w:rPr>
          <w:rFonts w:ascii="Times New Roman" w:hAnsi="Times New Roman" w:cs="Times New Roman"/>
          <w:b/>
          <w:color w:val="000000"/>
        </w:rPr>
        <w:t>Pembahasan Hasil Penelitian</w:t>
      </w:r>
    </w:p>
    <w:p w14:paraId="09832CF4" w14:textId="78802500" w:rsidR="00971957" w:rsidRPr="00445D2B" w:rsidRDefault="00CF314E" w:rsidP="00AA4252">
      <w:pPr>
        <w:autoSpaceDE w:val="0"/>
        <w:autoSpaceDN w:val="0"/>
        <w:adjustRightInd w:val="0"/>
        <w:spacing w:after="0" w:line="240" w:lineRule="auto"/>
        <w:ind w:firstLine="709"/>
        <w:jc w:val="both"/>
        <w:rPr>
          <w:rFonts w:ascii="Times New Roman" w:hAnsi="Times New Roman" w:cs="Times New Roman"/>
          <w:color w:val="000000"/>
          <w:lang w:val="fi-FI"/>
        </w:rPr>
      </w:pPr>
      <w:r w:rsidRPr="00445D2B">
        <w:rPr>
          <w:rFonts w:ascii="Times New Roman" w:hAnsi="Times New Roman" w:cs="Times New Roman"/>
          <w:color w:val="000000"/>
          <w:lang w:val="fi-FI"/>
        </w:rPr>
        <w:t>Pembahasan ini membahas hasil estimasi model penelitian melalui koefisien regresi. Nilai ekstraseluler (ECM) adalah signifikan secara statistik. Ini menunjukkan bahwa dalam kondisi ketidakseimbangan, model persamaan 4 dapat mencapai keseimbangan. Dalam kasus di mana error term bernilai negatif terjadi, nilai tukar Indonesia akan menurun karena koefisiennya berada di atas nilai keseimbangan. Ini berarti bahwa nilai tukarnya akan kembali ke kondisi keseimbangan selama periode berikutnya atau akan mengalami koreksi atas kondisi ketidakseimbangan selama periode berikutnya sebagai akibat dari inflasi, tingkat suku bunga, dan variabel produk domestik.</w:t>
      </w:r>
    </w:p>
    <w:p w14:paraId="77C2AB25" w14:textId="77777777" w:rsidR="009E7A2E" w:rsidRPr="00445D2B" w:rsidRDefault="009E7A2E" w:rsidP="00AA4252">
      <w:pPr>
        <w:autoSpaceDE w:val="0"/>
        <w:autoSpaceDN w:val="0"/>
        <w:adjustRightInd w:val="0"/>
        <w:spacing w:after="0" w:line="240" w:lineRule="auto"/>
        <w:ind w:firstLine="709"/>
        <w:jc w:val="both"/>
        <w:rPr>
          <w:rFonts w:ascii="Times New Roman" w:hAnsi="Times New Roman" w:cs="Times New Roman"/>
          <w:color w:val="000000"/>
          <w:lang w:val="fi-FI"/>
        </w:rPr>
      </w:pPr>
    </w:p>
    <w:p w14:paraId="0860523E" w14:textId="77777777" w:rsidR="00AA4252" w:rsidRPr="00B9044A" w:rsidRDefault="00AA4252" w:rsidP="00AA4252">
      <w:pPr>
        <w:pStyle w:val="ListParagraph"/>
        <w:numPr>
          <w:ilvl w:val="2"/>
          <w:numId w:val="4"/>
        </w:numPr>
        <w:autoSpaceDE w:val="0"/>
        <w:autoSpaceDN w:val="0"/>
        <w:adjustRightInd w:val="0"/>
        <w:spacing w:after="0" w:line="240" w:lineRule="auto"/>
        <w:ind w:left="709" w:hanging="709"/>
        <w:jc w:val="both"/>
        <w:rPr>
          <w:rFonts w:ascii="Times New Roman" w:hAnsi="Times New Roman" w:cs="Times New Roman"/>
          <w:b/>
          <w:color w:val="000000"/>
        </w:rPr>
      </w:pPr>
      <w:commentRangeStart w:id="0"/>
      <w:r w:rsidRPr="00520927">
        <w:rPr>
          <w:rFonts w:ascii="Times New Roman" w:hAnsi="Times New Roman" w:cs="Times New Roman"/>
          <w:b/>
          <w:color w:val="000000"/>
        </w:rPr>
        <w:t>Variabel Produk Domestik Bruto</w:t>
      </w:r>
    </w:p>
    <w:p w14:paraId="15E656BC" w14:textId="3D9CAC48" w:rsidR="00B9044A" w:rsidRPr="00AA4252" w:rsidRDefault="00CF314E" w:rsidP="00AA4252">
      <w:pPr>
        <w:autoSpaceDE w:val="0"/>
        <w:autoSpaceDN w:val="0"/>
        <w:adjustRightInd w:val="0"/>
        <w:spacing w:after="0" w:line="240" w:lineRule="auto"/>
        <w:ind w:firstLine="709"/>
        <w:jc w:val="both"/>
        <w:rPr>
          <w:rFonts w:ascii="Times New Roman" w:hAnsi="Times New Roman" w:cs="Times New Roman"/>
          <w:color w:val="000000"/>
        </w:rPr>
      </w:pPr>
      <w:r w:rsidRPr="00CF314E">
        <w:rPr>
          <w:rFonts w:ascii="Times New Roman" w:hAnsi="Times New Roman" w:cs="Times New Roman"/>
          <w:color w:val="000000"/>
        </w:rPr>
        <w:t xml:space="preserve">Hasil estimasi menunjukkan bahwa variabel produk domestik bruto berdampak positif namun tidak signifikan terhadap nilai tukar di Indonesia dalam jangka pendek. </w:t>
      </w:r>
      <w:r w:rsidR="00EA78DC">
        <w:rPr>
          <w:rFonts w:ascii="Times New Roman" w:hAnsi="Times New Roman" w:cs="Times New Roman"/>
          <w:color w:val="000000"/>
        </w:rPr>
        <w:t xml:space="preserve">Hasil penelitian ini menunjukkan bahwa </w:t>
      </w:r>
      <w:r w:rsidR="001D7001">
        <w:rPr>
          <w:rFonts w:ascii="Times New Roman" w:hAnsi="Times New Roman" w:cs="Times New Roman"/>
          <w:color w:val="000000"/>
        </w:rPr>
        <w:t xml:space="preserve">PDB tidak berpengaruh terhadap nilai tukar. Dengan demikian </w:t>
      </w:r>
      <w:r w:rsidR="00EA78DC">
        <w:rPr>
          <w:rFonts w:ascii="Times New Roman" w:hAnsi="Times New Roman" w:cs="Times New Roman"/>
          <w:color w:val="000000"/>
        </w:rPr>
        <w:t xml:space="preserve">peningkatan PDB tidak mampu meningkatkan </w:t>
      </w:r>
      <w:r w:rsidR="00FC1CCA">
        <w:rPr>
          <w:rFonts w:ascii="Times New Roman" w:hAnsi="Times New Roman" w:cs="Times New Roman"/>
          <w:color w:val="000000"/>
        </w:rPr>
        <w:t xml:space="preserve">apresiasi rupiah terhadap Dolar AS. </w:t>
      </w:r>
      <w:r w:rsidRPr="00CF314E">
        <w:rPr>
          <w:rFonts w:ascii="Times New Roman" w:hAnsi="Times New Roman" w:cs="Times New Roman"/>
          <w:color w:val="000000"/>
        </w:rPr>
        <w:t>Hasil estimasi ini sejalan dengan penelitian yang dilakukan oleh (Halawa, 2023), yang menemukan bahwa produk domestik bruto berdampak positif namun tidak signifikan terhadap nilai tukar di Indonesia. Hasil estimasi ini juga sejalan dengan penelitian yang dilakukan oleh (Hakim et al., 2013), yang menemukan bahwa produk domestik bruto berdampak  Hasil penelitian menunjukkan bahwa apresiasi Rupiah terhadap Dolar AS tidak dapat ditingkatkan dengan peningkatan PDB.</w:t>
      </w:r>
    </w:p>
    <w:p w14:paraId="409A335A" w14:textId="77777777" w:rsidR="00520927" w:rsidRDefault="00520927" w:rsidP="00AA4252">
      <w:pPr>
        <w:autoSpaceDE w:val="0"/>
        <w:autoSpaceDN w:val="0"/>
        <w:adjustRightInd w:val="0"/>
        <w:spacing w:after="0" w:line="240" w:lineRule="auto"/>
        <w:jc w:val="both"/>
        <w:rPr>
          <w:rFonts w:ascii="Times New Roman" w:hAnsi="Times New Roman" w:cs="Times New Roman"/>
          <w:b/>
          <w:color w:val="000000"/>
        </w:rPr>
      </w:pPr>
    </w:p>
    <w:p w14:paraId="76B0E15A" w14:textId="77777777" w:rsidR="00AA4252" w:rsidRPr="00520927" w:rsidRDefault="00AA4252" w:rsidP="00520927">
      <w:pPr>
        <w:pStyle w:val="ListParagraph"/>
        <w:numPr>
          <w:ilvl w:val="2"/>
          <w:numId w:val="4"/>
        </w:numPr>
        <w:autoSpaceDE w:val="0"/>
        <w:autoSpaceDN w:val="0"/>
        <w:adjustRightInd w:val="0"/>
        <w:spacing w:after="0" w:line="240" w:lineRule="auto"/>
        <w:ind w:left="709" w:hanging="709"/>
        <w:jc w:val="both"/>
        <w:rPr>
          <w:rFonts w:ascii="Times New Roman" w:hAnsi="Times New Roman" w:cs="Times New Roman"/>
          <w:b/>
          <w:color w:val="000000"/>
        </w:rPr>
      </w:pPr>
      <w:r w:rsidRPr="00520927">
        <w:rPr>
          <w:rFonts w:ascii="Times New Roman" w:hAnsi="Times New Roman" w:cs="Times New Roman"/>
          <w:b/>
          <w:color w:val="000000"/>
        </w:rPr>
        <w:t xml:space="preserve">Variabel Inflasi </w:t>
      </w:r>
    </w:p>
    <w:p w14:paraId="7AC23BD8" w14:textId="4C01D673" w:rsidR="00AA4252" w:rsidRDefault="00CF314E" w:rsidP="00AA4252">
      <w:pPr>
        <w:spacing w:after="0" w:line="240" w:lineRule="auto"/>
        <w:ind w:firstLine="709"/>
        <w:jc w:val="both"/>
        <w:rPr>
          <w:rFonts w:ascii="Times New Roman" w:hAnsi="Times New Roman" w:cs="Times New Roman"/>
        </w:rPr>
      </w:pPr>
      <w:r w:rsidRPr="00CF314E">
        <w:rPr>
          <w:rFonts w:ascii="Times New Roman" w:hAnsi="Times New Roman" w:cs="Times New Roman"/>
          <w:color w:val="000000"/>
        </w:rPr>
        <w:t xml:space="preserve">Hasil estimasi menunjukkan bahwa variabel inflasi berdampak positif dan signifikan pada nilai tukar di Indonesia dalam jangka pendek. </w:t>
      </w:r>
      <w:r w:rsidR="00887BA6" w:rsidRPr="00445D2B">
        <w:rPr>
          <w:rFonts w:ascii="Times New Roman" w:hAnsi="Times New Roman" w:cs="Times New Roman"/>
          <w:color w:val="000000"/>
          <w:lang w:val="fi-FI"/>
        </w:rPr>
        <w:t xml:space="preserve">Tanda positif pada koefisien regresi sesuai dengan teori paritas daya beli. Harga barang mengalami kenaikan akan mendorong terjadinya inflasi sehingga menyebabkan daya beli semakin menurun. Maka jumlah mata uang lain yang dapat diperoleh akan berkurang. Sehingga rupiah mengalami depresiasi disebabkan oleh inflasi. </w:t>
      </w:r>
      <w:r w:rsidRPr="00445D2B">
        <w:rPr>
          <w:rFonts w:ascii="Times New Roman" w:hAnsi="Times New Roman" w:cs="Times New Roman"/>
          <w:color w:val="000000"/>
          <w:lang w:val="fi-FI"/>
        </w:rPr>
        <w:t>Penemuan ini sejalan dengan penelitian sebelumnya yang dilakukan oleh</w:t>
      </w:r>
      <w:r w:rsidR="00AA4252" w:rsidRPr="00445D2B">
        <w:rPr>
          <w:rFonts w:ascii="Times New Roman" w:hAnsi="Times New Roman" w:cs="Times New Roman"/>
          <w:color w:val="000000"/>
          <w:lang w:val="fi-FI"/>
        </w:rPr>
        <w:t xml:space="preserve"> </w:t>
      </w:r>
      <w:r w:rsidR="00AA4252" w:rsidRPr="00AA4252">
        <w:rPr>
          <w:rFonts w:ascii="Times New Roman" w:hAnsi="Times New Roman" w:cs="Times New Roman"/>
          <w:color w:val="000000"/>
        </w:rPr>
        <w:fldChar w:fldCharType="begin" w:fldLock="1"/>
      </w:r>
      <w:r w:rsidR="00AA4252" w:rsidRPr="00445D2B">
        <w:rPr>
          <w:rFonts w:ascii="Times New Roman" w:hAnsi="Times New Roman" w:cs="Times New Roman"/>
          <w:color w:val="000000"/>
          <w:lang w:val="fi-FI"/>
        </w:rPr>
        <w:instrText>ADDIN CSL_CITATION {"citationItems":[{"id":"ITEM-1","itemData":{"abstract":"Nilai tukar mata uang Rupiah dengan Dolar amerika sangatlah penting dikaji oleh otoritas moneter untuk mengendalikan dan menstabilkan nilai tukar, karena nilai tukar mempunyai dampak bagi perekonomian secara keseluruhan. Penelitian ini bertujuan untuk menganalisis pengaruh inflasi terhadap fluktuasi nilai tukar Rupiah, pengaruh ekspor netto terhadap fluktuasi nilai tukar rupiah, dan pengaruh inflasi dan ekspor netto secara simultan atau serempak terhadap fluktuasi nilai tukar Rupiah terhadap Dolar Amerika serikat periode 2020-2022. Jenis data yang digunakan dalam penelitian ini adalah data sekunder berupa time series yang diperoleh dari website Kementerian Perdagangan Republik Indonesia, Bank Indonesia, dan Badan Pusat Statistik. Data diolah menggunakan metode analisis regresi linear berganda dengan bantuan program Eviews 10. Hasil penelitian menunjukkan bahwa inflasi berpengaruh positif dan berpengaruh secara signifikan terhadap nilai tukar Rupiah. Ekspor netto berpengaruh negatif dan tidak berpengaruh secara signifikan terhadap nilai tukar Rupiah. Secara simultan inflasi dan ekspor netto berpengaruh signifikan terhadap nilai tukar rupiah. Kata Kunci : Nilai Tukar Rupiah, Inflasi, Ekspor Netto, Eviews 10.","author":[{"dropping-particle":"","family":"Daleno","given":"Vilia C","non-dropping-particle":"","parse-names":false,"suffix":""},{"dropping-particle":"","family":"Kumaat","given":"Robby J","non-dropping-particle":"","parse-names":false,"suffix":""},{"dropping-particle":"","family":"Tumangkeng","given":"Steeva Y.L","non-dropping-particle":"","parse-names":false,"suffix":""}],"container-title":"Jurnal Berkala Ilmiah Efisiensi","id":"ITEM-1","issue":"6","issued":{"date-parts":[["2023"]]},"page":"13-24","title":"Faktor-faktor yang mempengaruhi fluktuasi nilai tukar rupiah terhadap dolar Amerika Serikat","type":"article-journal","volume":"23"},"uris":["http://www.mendeley.com/documents/?uuid=3e32d5f9-bce9-414a-8a5d-c72c2a5a262b"]}],"mendeley":{"formattedCitation":"(Daleno et al., 2023)","plainTextFormattedCitation":"(Daleno et al., 2023)","previouslyFormattedCitation":"(Daleno et al., 2023)"},"properties":{"noteIndex":0},"schema":"https://github.com/citation-style-language/schema/raw/master/csl-citation.json"}</w:instrText>
      </w:r>
      <w:r w:rsidR="00AA4252" w:rsidRPr="00AA4252">
        <w:rPr>
          <w:rFonts w:ascii="Times New Roman" w:hAnsi="Times New Roman" w:cs="Times New Roman"/>
          <w:color w:val="000000"/>
        </w:rPr>
        <w:fldChar w:fldCharType="separate"/>
      </w:r>
      <w:r w:rsidR="00AA4252" w:rsidRPr="00445D2B">
        <w:rPr>
          <w:rFonts w:ascii="Times New Roman" w:hAnsi="Times New Roman" w:cs="Times New Roman"/>
          <w:noProof/>
          <w:color w:val="000000"/>
          <w:lang w:val="fi-FI"/>
        </w:rPr>
        <w:t>(Daleno et al., 2023)</w:t>
      </w:r>
      <w:r w:rsidR="00AA4252" w:rsidRPr="00AA4252">
        <w:rPr>
          <w:rFonts w:ascii="Times New Roman" w:hAnsi="Times New Roman" w:cs="Times New Roman"/>
          <w:color w:val="000000"/>
        </w:rPr>
        <w:fldChar w:fldCharType="end"/>
      </w:r>
      <w:r w:rsidR="00AA4252" w:rsidRPr="00445D2B">
        <w:rPr>
          <w:rFonts w:ascii="Times New Roman" w:hAnsi="Times New Roman" w:cs="Times New Roman"/>
          <w:lang w:val="fi-FI"/>
        </w:rPr>
        <w:t xml:space="preserve">, </w:t>
      </w:r>
      <w:r w:rsidRPr="00445D2B">
        <w:rPr>
          <w:rFonts w:ascii="Times New Roman" w:hAnsi="Times New Roman" w:cs="Times New Roman"/>
          <w:lang w:val="fi-FI"/>
        </w:rPr>
        <w:t>Pengaruh inflasi adalah positif dan signifikan; dengan kata lain, semakin tinggi inflasi, semakin besar nilai tukar rupiah. Untuk menjaga harga barang dan jasa stabil, pemerintah harus mengembangkan produk dalam negeri sehingga masyarakat tertarik dan lebih banyak membeli barang dalam negeri daripada barang impor. Selain itu, temuan penelitian ini sejalan dengan penelitian yang dilakukan oleh</w:t>
      </w:r>
      <w:r w:rsidR="00AA4252" w:rsidRPr="00445D2B">
        <w:rPr>
          <w:rFonts w:ascii="Times New Roman" w:hAnsi="Times New Roman" w:cs="Times New Roman"/>
          <w:lang w:val="fi-FI"/>
        </w:rPr>
        <w:t xml:space="preserve"> </w:t>
      </w:r>
      <w:r w:rsidR="00AA4252" w:rsidRPr="00AA4252">
        <w:rPr>
          <w:rFonts w:ascii="Times New Roman" w:hAnsi="Times New Roman" w:cs="Times New Roman"/>
        </w:rPr>
        <w:fldChar w:fldCharType="begin" w:fldLock="1"/>
      </w:r>
      <w:r w:rsidR="00AA4252" w:rsidRPr="00445D2B">
        <w:rPr>
          <w:rFonts w:ascii="Times New Roman" w:hAnsi="Times New Roman" w:cs="Times New Roman"/>
          <w:lang w:val="fi-FI"/>
        </w:rPr>
        <w:instrText>ADDIN CSL_CITATION {"citationItems":[{"id":"ITEM-1","itemData":{"abstract":"The study aims to analyze the factors influencing the exchange rate movement to USD in 2 period's data, the fixed floating exchange rate (1990-1997) and the free floating exchange rate (1998-2013). The study also aims to know the factors that influence the exchange rate has the different influence between those two periods. Those factors are inflation rate, money supply, and Gross Domestic Bruto. The method that is the Multiple Linear Regression Models, and Chow-Test. The result from this study shows that inflation rate, money supply, and Gross Domestic Bruto; are influence and significant to the movement of the exchange rate of Rupiah to USD. The analysis of Chow test, we can conclude that those 3 factors simultaneously have two different effects between two periods when the different exchange rate regulation applied in Indonesia.","author":[{"dropping-particle":"","family":"Ardiyanto","given":"Ferdy","non-dropping-particle":"","parse-names":false,"suffix":""},{"dropping-particle":"","family":"Ma'ruf","given":"Ahmad","non-dropping-particle":"","parse-names":false,"suffix":""}],"container-title":"Jurnal Ekonomi dan Studi Pembangunan","id":"ITEM-1","issue":"2","issued":{"date-parts":[["2014"]]},"page":"127-134","title":"Pergerakan Nilai Tukar Rupiah Terhadap Dolar Amerika Dalam Dua Periode Penerapan Sistem Nilai Tukar","type":"article-journal","volume":"15"},"uris":["http://www.mendeley.com/documents/?uuid=35916244-e86c-493c-9872-254198424f2d"]}],"mendeley":{"formattedCitation":"(Ardiyanto &amp; Ma’ruf, 2014)","plainTextFormattedCitation":"(Ardiyanto &amp; Ma’ruf, 2014)","previouslyFormattedCitation":"(Ardiyanto &amp; Ma’ruf, 2014)"},"properties":{"noteIndex":0},"schema":"https://github.com/citation-style-language/schema/raw/master/csl-citation.json"}</w:instrText>
      </w:r>
      <w:r w:rsidR="00AA4252" w:rsidRPr="00AA4252">
        <w:rPr>
          <w:rFonts w:ascii="Times New Roman" w:hAnsi="Times New Roman" w:cs="Times New Roman"/>
        </w:rPr>
        <w:fldChar w:fldCharType="separate"/>
      </w:r>
      <w:r w:rsidR="00AA4252" w:rsidRPr="00445D2B">
        <w:rPr>
          <w:rFonts w:ascii="Times New Roman" w:hAnsi="Times New Roman" w:cs="Times New Roman"/>
          <w:noProof/>
          <w:lang w:val="fi-FI"/>
        </w:rPr>
        <w:t>(Ardiyanto &amp; Ma’ruf, 2014)</w:t>
      </w:r>
      <w:r w:rsidR="00AA4252" w:rsidRPr="00AA4252">
        <w:rPr>
          <w:rFonts w:ascii="Times New Roman" w:hAnsi="Times New Roman" w:cs="Times New Roman"/>
        </w:rPr>
        <w:fldChar w:fldCharType="end"/>
      </w:r>
      <w:r w:rsidR="00AA4252" w:rsidRPr="00445D2B">
        <w:rPr>
          <w:rFonts w:ascii="Times New Roman" w:hAnsi="Times New Roman" w:cs="Times New Roman"/>
          <w:lang w:val="fi-FI"/>
        </w:rPr>
        <w:t xml:space="preserve">. </w:t>
      </w:r>
      <w:r w:rsidRPr="00CF314E">
        <w:rPr>
          <w:rFonts w:ascii="Times New Roman" w:hAnsi="Times New Roman" w:cs="Times New Roman"/>
        </w:rPr>
        <w:t>Dengan demikian, inflasi berdampak positif pada pergerakan kurs di Indonesia. Secara fungsional, dikatakan bahwa peningkatan inflasi akan menyebabkan peningkatan nilai kurs, atau korelasi antara inflasi dan kurs berbanding lurus.</w:t>
      </w:r>
    </w:p>
    <w:p w14:paraId="45572CEA" w14:textId="77777777" w:rsidR="00223A55" w:rsidRPr="00AA4252" w:rsidRDefault="00223A55" w:rsidP="00AA4252">
      <w:pPr>
        <w:spacing w:after="0" w:line="240" w:lineRule="auto"/>
        <w:ind w:firstLine="709"/>
        <w:jc w:val="both"/>
        <w:rPr>
          <w:rFonts w:ascii="Times New Roman" w:hAnsi="Times New Roman" w:cs="Times New Roman"/>
        </w:rPr>
      </w:pPr>
    </w:p>
    <w:p w14:paraId="087EBAF1" w14:textId="77777777" w:rsidR="00B9044A" w:rsidRPr="00B9044A" w:rsidRDefault="00520927" w:rsidP="00B9044A">
      <w:pPr>
        <w:pStyle w:val="ListParagraph"/>
        <w:numPr>
          <w:ilvl w:val="2"/>
          <w:numId w:val="4"/>
        </w:numPr>
        <w:spacing w:after="0" w:line="240" w:lineRule="auto"/>
        <w:ind w:left="709" w:hanging="709"/>
        <w:jc w:val="both"/>
        <w:rPr>
          <w:rFonts w:ascii="Times New Roman" w:hAnsi="Times New Roman" w:cs="Times New Roman"/>
          <w:b/>
          <w:color w:val="000000"/>
        </w:rPr>
      </w:pPr>
      <w:r w:rsidRPr="00520927">
        <w:rPr>
          <w:rFonts w:ascii="Times New Roman" w:hAnsi="Times New Roman" w:cs="Times New Roman"/>
          <w:b/>
          <w:color w:val="000000"/>
        </w:rPr>
        <w:t xml:space="preserve">Variabel </w:t>
      </w:r>
      <w:r w:rsidR="00B9044A">
        <w:rPr>
          <w:rFonts w:ascii="Times New Roman" w:hAnsi="Times New Roman" w:cs="Times New Roman"/>
          <w:b/>
          <w:color w:val="000000"/>
        </w:rPr>
        <w:t xml:space="preserve">Tingkat </w:t>
      </w:r>
      <w:r w:rsidR="00D52430">
        <w:rPr>
          <w:rFonts w:ascii="Times New Roman" w:hAnsi="Times New Roman" w:cs="Times New Roman"/>
          <w:b/>
          <w:color w:val="000000"/>
        </w:rPr>
        <w:t>Suku Bunga</w:t>
      </w:r>
    </w:p>
    <w:p w14:paraId="00D67191" w14:textId="028CD128" w:rsidR="00AA4252" w:rsidRDefault="00CF314E" w:rsidP="00CF314E">
      <w:pPr>
        <w:spacing w:after="0" w:line="240" w:lineRule="auto"/>
        <w:ind w:firstLine="709"/>
        <w:jc w:val="both"/>
        <w:rPr>
          <w:rFonts w:ascii="Times New Roman" w:hAnsi="Times New Roman" w:cs="Times New Roman"/>
          <w:color w:val="000000"/>
        </w:rPr>
      </w:pPr>
      <w:r w:rsidRPr="00CF314E">
        <w:rPr>
          <w:rFonts w:ascii="Times New Roman" w:hAnsi="Times New Roman" w:cs="Times New Roman"/>
          <w:color w:val="000000"/>
        </w:rPr>
        <w:t xml:space="preserve">Hasil estimasi menunjukkan bahwa variabel tingkat suku bunga memberikan dampak positif dan signifikan terhadap nilai tukar Rupiah di Indonesia dalam jangka pendek. </w:t>
      </w:r>
      <w:r w:rsidR="00B43BA7">
        <w:rPr>
          <w:rFonts w:ascii="Times New Roman" w:hAnsi="Times New Roman" w:cs="Times New Roman"/>
          <w:color w:val="000000"/>
        </w:rPr>
        <w:t>Berdasarkan teori Paritas Suku Bunga (</w:t>
      </w:r>
      <w:r w:rsidR="00B43BA7" w:rsidRPr="00B43BA7">
        <w:rPr>
          <w:rFonts w:ascii="Times New Roman" w:hAnsi="Times New Roman" w:cs="Times New Roman"/>
          <w:i/>
          <w:color w:val="000000"/>
        </w:rPr>
        <w:t>Interest Parity Rate</w:t>
      </w:r>
      <w:r w:rsidR="00B43BA7">
        <w:rPr>
          <w:rFonts w:ascii="Times New Roman" w:hAnsi="Times New Roman" w:cs="Times New Roman"/>
          <w:color w:val="000000"/>
        </w:rPr>
        <w:t xml:space="preserve">), bahwa investor dan pedagang akan cenderung memindahkan uang kepada negara </w:t>
      </w:r>
      <w:r w:rsidR="00A634CF">
        <w:rPr>
          <w:rFonts w:ascii="Times New Roman" w:hAnsi="Times New Roman" w:cs="Times New Roman"/>
          <w:color w:val="000000"/>
        </w:rPr>
        <w:t>dengan</w:t>
      </w:r>
      <w:r w:rsidR="00B43BA7">
        <w:rPr>
          <w:rFonts w:ascii="Times New Roman" w:hAnsi="Times New Roman" w:cs="Times New Roman"/>
          <w:color w:val="000000"/>
        </w:rPr>
        <w:t xml:space="preserve"> memiliki tingkat suku bunga </w:t>
      </w:r>
      <w:r w:rsidR="00A634CF">
        <w:rPr>
          <w:rFonts w:ascii="Times New Roman" w:hAnsi="Times New Roman" w:cs="Times New Roman"/>
          <w:color w:val="000000"/>
        </w:rPr>
        <w:t xml:space="preserve">yang </w:t>
      </w:r>
      <w:r w:rsidR="00B43BA7">
        <w:rPr>
          <w:rFonts w:ascii="Times New Roman" w:hAnsi="Times New Roman" w:cs="Times New Roman"/>
          <w:color w:val="000000"/>
        </w:rPr>
        <w:t xml:space="preserve">lebih tinggi, sehingga permintaan </w:t>
      </w:r>
      <w:r w:rsidR="00A634CF">
        <w:rPr>
          <w:rFonts w:ascii="Times New Roman" w:hAnsi="Times New Roman" w:cs="Times New Roman"/>
          <w:color w:val="000000"/>
        </w:rPr>
        <w:t>terhadap</w:t>
      </w:r>
      <w:r w:rsidR="00B43BA7">
        <w:rPr>
          <w:rFonts w:ascii="Times New Roman" w:hAnsi="Times New Roman" w:cs="Times New Roman"/>
          <w:color w:val="000000"/>
        </w:rPr>
        <w:t xml:space="preserve"> mata uang negara tersebut </w:t>
      </w:r>
      <w:r w:rsidR="00A634CF">
        <w:rPr>
          <w:rFonts w:ascii="Times New Roman" w:hAnsi="Times New Roman" w:cs="Times New Roman"/>
          <w:color w:val="000000"/>
        </w:rPr>
        <w:t>menjadi</w:t>
      </w:r>
      <w:r w:rsidR="00B43BA7">
        <w:rPr>
          <w:rFonts w:ascii="Times New Roman" w:hAnsi="Times New Roman" w:cs="Times New Roman"/>
          <w:color w:val="000000"/>
        </w:rPr>
        <w:t xml:space="preserve"> meningkat dan menyebabkan nilai tukarnya naik</w:t>
      </w:r>
      <w:r w:rsidR="00A634CF">
        <w:rPr>
          <w:rFonts w:ascii="Times New Roman" w:hAnsi="Times New Roman" w:cs="Times New Roman"/>
          <w:color w:val="000000"/>
        </w:rPr>
        <w:t>.</w:t>
      </w:r>
      <w:r w:rsidR="00B43BA7">
        <w:rPr>
          <w:rFonts w:ascii="Times New Roman" w:hAnsi="Times New Roman" w:cs="Times New Roman"/>
          <w:color w:val="000000"/>
        </w:rPr>
        <w:t xml:space="preserve"> </w:t>
      </w:r>
      <w:r w:rsidRPr="00CF314E">
        <w:rPr>
          <w:rFonts w:ascii="Times New Roman" w:hAnsi="Times New Roman" w:cs="Times New Roman"/>
          <w:color w:val="000000"/>
        </w:rPr>
        <w:t xml:space="preserve">Ini sejalan dengan penelitian (Christianingrum &amp; Syafri, 2019), yang menunjukkan bahwa tingkat suku bunga Bank Indonesia memberikan dampak positif dan signifikan terhadap nilai tukar Rupiah terhadap dolar AS. Hasil ini juga sejalan dengan penelitian (Fauji, 2016), yang menunjukkan bahwa faktor tingkat suku bunga memberikan dampak positif </w:t>
      </w:r>
      <w:r>
        <w:rPr>
          <w:rFonts w:ascii="Times New Roman" w:hAnsi="Times New Roman" w:cs="Times New Roman"/>
          <w:color w:val="000000"/>
        </w:rPr>
        <w:t>.</w:t>
      </w:r>
      <w:commentRangeEnd w:id="0"/>
      <w:r w:rsidR="00CF02EA">
        <w:rPr>
          <w:rStyle w:val="CommentReference"/>
        </w:rPr>
        <w:commentReference w:id="0"/>
      </w:r>
    </w:p>
    <w:p w14:paraId="3C62E007" w14:textId="77777777" w:rsidR="00223A55" w:rsidRPr="00520927" w:rsidRDefault="00223A55" w:rsidP="00CF314E">
      <w:pPr>
        <w:spacing w:after="0" w:line="240" w:lineRule="auto"/>
        <w:ind w:firstLine="709"/>
        <w:jc w:val="both"/>
        <w:rPr>
          <w:rFonts w:ascii="Times New Roman" w:hAnsi="Times New Roman" w:cs="Times New Roman"/>
          <w:b/>
          <w:color w:val="000000"/>
        </w:rPr>
      </w:pPr>
    </w:p>
    <w:p w14:paraId="3DCF7C20" w14:textId="0F094ED4" w:rsidR="00520927" w:rsidRPr="00520927" w:rsidRDefault="00520927" w:rsidP="00520927">
      <w:pPr>
        <w:pStyle w:val="ListParagraph"/>
        <w:numPr>
          <w:ilvl w:val="0"/>
          <w:numId w:val="4"/>
        </w:numPr>
        <w:spacing w:after="0" w:line="240" w:lineRule="auto"/>
        <w:ind w:hanging="720"/>
        <w:jc w:val="both"/>
        <w:rPr>
          <w:rFonts w:ascii="Times New Roman" w:hAnsi="Times New Roman" w:cs="Times New Roman"/>
          <w:b/>
          <w:color w:val="000000"/>
        </w:rPr>
      </w:pPr>
      <w:r w:rsidRPr="00520927">
        <w:rPr>
          <w:rFonts w:ascii="Times New Roman" w:hAnsi="Times New Roman" w:cs="Times New Roman"/>
          <w:b/>
          <w:color w:val="000000"/>
        </w:rPr>
        <w:t>KESIMPULAN</w:t>
      </w:r>
      <w:r w:rsidR="00055A3C">
        <w:rPr>
          <w:rFonts w:ascii="Times New Roman" w:hAnsi="Times New Roman" w:cs="Times New Roman"/>
          <w:b/>
          <w:color w:val="000000"/>
        </w:rPr>
        <w:t xml:space="preserve"> DAN SARAN</w:t>
      </w:r>
    </w:p>
    <w:p w14:paraId="5BD9B729" w14:textId="7080F3E9" w:rsidR="00AA4252" w:rsidRPr="00AA4252" w:rsidRDefault="00CF314E" w:rsidP="00AA4252">
      <w:pPr>
        <w:spacing w:after="0" w:line="240" w:lineRule="auto"/>
        <w:ind w:firstLine="709"/>
        <w:jc w:val="both"/>
        <w:rPr>
          <w:rFonts w:ascii="Times New Roman" w:hAnsi="Times New Roman" w:cs="Times New Roman"/>
          <w:color w:val="000000"/>
        </w:rPr>
      </w:pPr>
      <w:r w:rsidRPr="00CF314E">
        <w:rPr>
          <w:rFonts w:ascii="Times New Roman" w:hAnsi="Times New Roman" w:cs="Times New Roman"/>
          <w:color w:val="000000"/>
        </w:rPr>
        <w:lastRenderedPageBreak/>
        <w:t>Hasil pengujian statistik secara parsial menunjukkan bahwa variabel produk domestik bruto berpengaruh positif namun tidak signifikan terhadap nilai tukar Indonesia dalam jangka pendek; sebaliknya, inflasi dan tingkat suku bunga berpengaruh positif dan signifikan terhadap nilai tukar Indonesia dalam jangka pendek.</w:t>
      </w:r>
      <w:r w:rsidR="00AA4252" w:rsidRPr="00AA4252">
        <w:rPr>
          <w:rFonts w:ascii="Times New Roman" w:hAnsi="Times New Roman" w:cs="Times New Roman"/>
          <w:color w:val="000000"/>
        </w:rPr>
        <w:t xml:space="preserve">. </w:t>
      </w:r>
    </w:p>
    <w:p w14:paraId="2344BD14" w14:textId="77777777" w:rsidR="00CF314E" w:rsidRDefault="00CF314E" w:rsidP="00AA4252">
      <w:pPr>
        <w:spacing w:after="0" w:line="240" w:lineRule="auto"/>
        <w:ind w:firstLine="709"/>
        <w:jc w:val="both"/>
        <w:rPr>
          <w:rFonts w:ascii="Times New Roman" w:hAnsi="Times New Roman" w:cs="Times New Roman"/>
          <w:color w:val="000000"/>
        </w:rPr>
      </w:pPr>
      <w:r w:rsidRPr="00CF314E">
        <w:rPr>
          <w:rFonts w:ascii="Times New Roman" w:hAnsi="Times New Roman" w:cs="Times New Roman"/>
          <w:color w:val="000000"/>
        </w:rPr>
        <w:t xml:space="preserve">Hasil pengujian bersama menunjukkan bahwa dalam jangka pendek, hasil estimasi menunjukkan bahwa faktor-faktor berikut dapat mempengaruhi variabel nilai tukar di Indonesia: produk domestik bruto, inflasi, dan tingkat suku bunga, serta </w:t>
      </w:r>
      <w:r w:rsidRPr="00A50EC0">
        <w:rPr>
          <w:rFonts w:ascii="Times New Roman" w:hAnsi="Times New Roman" w:cs="Times New Roman"/>
          <w:i/>
          <w:color w:val="000000"/>
        </w:rPr>
        <w:t>Error Correction Term</w:t>
      </w:r>
      <w:r w:rsidRPr="00CF314E">
        <w:rPr>
          <w:rFonts w:ascii="Times New Roman" w:hAnsi="Times New Roman" w:cs="Times New Roman"/>
          <w:color w:val="000000"/>
        </w:rPr>
        <w:t xml:space="preserve"> (ECT). Sementara itu, koefisien determinasi menunjukkan bahwa faktor-faktor tersebut dapat mempengaruhi sebesar 87.37% dari perubahan variabel nilai tukar di Indonesia.</w:t>
      </w:r>
    </w:p>
    <w:p w14:paraId="6FE4C39A" w14:textId="07AA6A3B" w:rsidR="00AA4252" w:rsidRDefault="00055A3C" w:rsidP="00CF314E">
      <w:pPr>
        <w:autoSpaceDE w:val="0"/>
        <w:autoSpaceDN w:val="0"/>
        <w:adjustRightInd w:val="0"/>
        <w:spacing w:after="0" w:line="240" w:lineRule="auto"/>
        <w:ind w:firstLine="709"/>
        <w:jc w:val="both"/>
        <w:rPr>
          <w:rFonts w:ascii="Times New Roman" w:hAnsi="Times New Roman" w:cs="Times New Roman"/>
          <w:color w:val="000000"/>
        </w:rPr>
      </w:pPr>
      <w:r>
        <w:rPr>
          <w:rFonts w:ascii="Times New Roman" w:hAnsi="Times New Roman" w:cs="Times New Roman"/>
          <w:color w:val="000000"/>
        </w:rPr>
        <w:t xml:space="preserve">Penelitian ini memiliki keterbatasan yakni jumlah sampel yang sedikit sehingga menimbulkan </w:t>
      </w:r>
      <w:r w:rsidR="002F5AEF">
        <w:rPr>
          <w:rFonts w:ascii="Times New Roman" w:hAnsi="Times New Roman" w:cs="Times New Roman"/>
          <w:color w:val="000000"/>
        </w:rPr>
        <w:t xml:space="preserve">bias dan </w:t>
      </w:r>
      <w:r w:rsidR="000F0AE6">
        <w:rPr>
          <w:rFonts w:ascii="Times New Roman" w:hAnsi="Times New Roman" w:cs="Times New Roman"/>
          <w:color w:val="000000"/>
        </w:rPr>
        <w:t xml:space="preserve">ketidakakuratan terhadap hasil penelitian. </w:t>
      </w:r>
      <w:r w:rsidR="00566966">
        <w:rPr>
          <w:rFonts w:ascii="Times New Roman" w:hAnsi="Times New Roman" w:cs="Times New Roman"/>
          <w:color w:val="000000"/>
        </w:rPr>
        <w:t xml:space="preserve">Hal ini dikarenakan pada variabel PDB tidak tersedianya data di dalam bentuk bulanan untuk memperpanjang series. </w:t>
      </w:r>
      <w:r>
        <w:rPr>
          <w:rFonts w:ascii="Times New Roman" w:hAnsi="Times New Roman" w:cs="Times New Roman"/>
          <w:color w:val="000000"/>
        </w:rPr>
        <w:t xml:space="preserve">Penelitian ini menggunakan 3 (tiga) variabel x yakni Produk Domestik Bruto (PDB), inflasi dan tingkat suku bunga diharapkan untuk </w:t>
      </w:r>
      <w:r w:rsidR="00CF314E" w:rsidRPr="00CF314E">
        <w:rPr>
          <w:rFonts w:ascii="Times New Roman" w:hAnsi="Times New Roman" w:cs="Times New Roman"/>
          <w:color w:val="000000"/>
        </w:rPr>
        <w:t>peneliti berikutnya yang melakukan penelitian nilai tukar dapat menambahkan variabel tambahan yang belum diteliti dalam penelitian ini atau menggunakan model analisis yang berbeda.</w:t>
      </w:r>
      <w:r w:rsidR="00DF4CB5">
        <w:rPr>
          <w:rFonts w:ascii="Times New Roman" w:hAnsi="Times New Roman" w:cs="Times New Roman"/>
          <w:color w:val="000000"/>
        </w:rPr>
        <w:t xml:space="preserve"> Selain itu, perlu menjaga supaya nilai tukar tetap terkendali, dengan menjaga kestabilan inflasi. </w:t>
      </w:r>
      <w:r w:rsidR="00EB5DEB">
        <w:rPr>
          <w:rFonts w:ascii="Times New Roman" w:hAnsi="Times New Roman" w:cs="Times New Roman"/>
          <w:color w:val="000000"/>
        </w:rPr>
        <w:t xml:space="preserve">Pihak bank lebih teliti lagi di dalam penentuan suku bunga, hal ini agar tidak terjadi inflasi. </w:t>
      </w:r>
    </w:p>
    <w:p w14:paraId="37A3F3BB" w14:textId="77777777" w:rsidR="00CF314E" w:rsidRPr="00AA4252" w:rsidRDefault="00CF314E" w:rsidP="00CF314E">
      <w:pPr>
        <w:autoSpaceDE w:val="0"/>
        <w:autoSpaceDN w:val="0"/>
        <w:adjustRightInd w:val="0"/>
        <w:spacing w:after="0" w:line="240" w:lineRule="auto"/>
        <w:ind w:firstLine="709"/>
        <w:jc w:val="both"/>
        <w:rPr>
          <w:rFonts w:ascii="Times New Roman" w:hAnsi="Times New Roman" w:cs="Times New Roman"/>
          <w:b/>
        </w:rPr>
      </w:pPr>
    </w:p>
    <w:p w14:paraId="3630F0EB" w14:textId="77777777" w:rsidR="00AA4252" w:rsidRPr="00555A58" w:rsidRDefault="00555A58" w:rsidP="00555A58">
      <w:pPr>
        <w:pStyle w:val="ListParagraph"/>
        <w:numPr>
          <w:ilvl w:val="0"/>
          <w:numId w:val="4"/>
        </w:numPr>
        <w:autoSpaceDE w:val="0"/>
        <w:autoSpaceDN w:val="0"/>
        <w:adjustRightInd w:val="0"/>
        <w:spacing w:after="0" w:line="240" w:lineRule="auto"/>
        <w:ind w:hanging="720"/>
        <w:jc w:val="both"/>
        <w:rPr>
          <w:rFonts w:ascii="Times New Roman" w:hAnsi="Times New Roman" w:cs="Times New Roman"/>
          <w:b/>
        </w:rPr>
      </w:pPr>
      <w:r w:rsidRPr="00555A58">
        <w:rPr>
          <w:rFonts w:ascii="Times New Roman" w:hAnsi="Times New Roman" w:cs="Times New Roman"/>
          <w:b/>
        </w:rPr>
        <w:t>REFERENSI</w:t>
      </w:r>
    </w:p>
    <w:p w14:paraId="020A5C94" w14:textId="48AB3AD5" w:rsidR="00870293" w:rsidRPr="00445D2B" w:rsidRDefault="00870293" w:rsidP="00870293">
      <w:pPr>
        <w:widowControl w:val="0"/>
        <w:autoSpaceDE w:val="0"/>
        <w:autoSpaceDN w:val="0"/>
        <w:adjustRightInd w:val="0"/>
        <w:spacing w:after="0" w:line="360" w:lineRule="auto"/>
        <w:ind w:left="480" w:hanging="480"/>
        <w:rPr>
          <w:rFonts w:ascii="Times New Roman" w:hAnsi="Times New Roman" w:cs="Times New Roman"/>
          <w:noProof/>
          <w:szCs w:val="24"/>
          <w:lang w:val="fi-FI"/>
        </w:rPr>
      </w:pPr>
      <w:r>
        <w:rPr>
          <w:rFonts w:ascii="Times New Roman" w:hAnsi="Times New Roman" w:cs="Times New Roman"/>
        </w:rPr>
        <w:fldChar w:fldCharType="begin" w:fldLock="1"/>
      </w:r>
      <w:r w:rsidRPr="00445D2B">
        <w:rPr>
          <w:rFonts w:ascii="Times New Roman" w:hAnsi="Times New Roman" w:cs="Times New Roman"/>
          <w:lang w:val="fi-FI"/>
        </w:rPr>
        <w:instrText xml:space="preserve">ADDIN Mendeley Bibliography CSL_BIBLIOGRAPHY </w:instrText>
      </w:r>
      <w:r>
        <w:rPr>
          <w:rFonts w:ascii="Times New Roman" w:hAnsi="Times New Roman" w:cs="Times New Roman"/>
        </w:rPr>
        <w:fldChar w:fldCharType="separate"/>
      </w:r>
      <w:r w:rsidRPr="00445D2B">
        <w:rPr>
          <w:rFonts w:ascii="Times New Roman" w:hAnsi="Times New Roman" w:cs="Times New Roman"/>
          <w:noProof/>
          <w:szCs w:val="24"/>
          <w:lang w:val="fi-FI"/>
        </w:rPr>
        <w:t xml:space="preserve">Ansofino, Jolianis, Yolamalinda, &amp; Arfilindo, H. (2016). </w:t>
      </w:r>
      <w:r w:rsidRPr="00445D2B">
        <w:rPr>
          <w:rFonts w:ascii="Times New Roman" w:hAnsi="Times New Roman" w:cs="Times New Roman"/>
          <w:i/>
          <w:iCs/>
          <w:noProof/>
          <w:szCs w:val="24"/>
          <w:lang w:val="fi-FI"/>
        </w:rPr>
        <w:t>Buku Ajar Ekonometrika</w:t>
      </w:r>
      <w:r w:rsidRPr="00445D2B">
        <w:rPr>
          <w:rFonts w:ascii="Times New Roman" w:hAnsi="Times New Roman" w:cs="Times New Roman"/>
          <w:noProof/>
          <w:szCs w:val="24"/>
          <w:lang w:val="fi-FI"/>
        </w:rPr>
        <w:t>. Penerbit Deepublish.</w:t>
      </w:r>
    </w:p>
    <w:p w14:paraId="628E5675" w14:textId="77777777" w:rsidR="00870293" w:rsidRPr="00445D2B" w:rsidRDefault="00870293" w:rsidP="00870293">
      <w:pPr>
        <w:widowControl w:val="0"/>
        <w:autoSpaceDE w:val="0"/>
        <w:autoSpaceDN w:val="0"/>
        <w:adjustRightInd w:val="0"/>
        <w:spacing w:after="0" w:line="360" w:lineRule="auto"/>
        <w:ind w:left="480" w:hanging="480"/>
        <w:rPr>
          <w:rFonts w:ascii="Times New Roman" w:hAnsi="Times New Roman" w:cs="Times New Roman"/>
          <w:noProof/>
          <w:szCs w:val="24"/>
          <w:lang w:val="fi-FI"/>
        </w:rPr>
      </w:pPr>
      <w:r w:rsidRPr="00445D2B">
        <w:rPr>
          <w:rFonts w:ascii="Times New Roman" w:hAnsi="Times New Roman" w:cs="Times New Roman"/>
          <w:noProof/>
          <w:szCs w:val="24"/>
          <w:lang w:val="fi-FI"/>
        </w:rPr>
        <w:t xml:space="preserve">Ardiyanto, F., &amp; Ma’ruf, A. (2014). Pergerakan Nilai Tukar Rupiah Terhadap Dolar Amerika Dalam Dua Periode Penerapan Sistem Nilai Tukar. </w:t>
      </w:r>
      <w:r w:rsidRPr="00445D2B">
        <w:rPr>
          <w:rFonts w:ascii="Times New Roman" w:hAnsi="Times New Roman" w:cs="Times New Roman"/>
          <w:i/>
          <w:iCs/>
          <w:noProof/>
          <w:szCs w:val="24"/>
          <w:lang w:val="fi-FI"/>
        </w:rPr>
        <w:t>Jurnal Ekonomi Dan Studi Pembangunan</w:t>
      </w:r>
      <w:r w:rsidRPr="00445D2B">
        <w:rPr>
          <w:rFonts w:ascii="Times New Roman" w:hAnsi="Times New Roman" w:cs="Times New Roman"/>
          <w:noProof/>
          <w:szCs w:val="24"/>
          <w:lang w:val="fi-FI"/>
        </w:rPr>
        <w:t xml:space="preserve">, </w:t>
      </w:r>
      <w:r w:rsidRPr="00445D2B">
        <w:rPr>
          <w:rFonts w:ascii="Times New Roman" w:hAnsi="Times New Roman" w:cs="Times New Roman"/>
          <w:i/>
          <w:iCs/>
          <w:noProof/>
          <w:szCs w:val="24"/>
          <w:lang w:val="fi-FI"/>
        </w:rPr>
        <w:t>15</w:t>
      </w:r>
      <w:r w:rsidRPr="00445D2B">
        <w:rPr>
          <w:rFonts w:ascii="Times New Roman" w:hAnsi="Times New Roman" w:cs="Times New Roman"/>
          <w:noProof/>
          <w:szCs w:val="24"/>
          <w:lang w:val="fi-FI"/>
        </w:rPr>
        <w:t>(2), 127–134.</w:t>
      </w:r>
    </w:p>
    <w:p w14:paraId="0997A54B" w14:textId="77777777" w:rsidR="00870293" w:rsidRPr="00445D2B" w:rsidRDefault="00870293" w:rsidP="00870293">
      <w:pPr>
        <w:widowControl w:val="0"/>
        <w:autoSpaceDE w:val="0"/>
        <w:autoSpaceDN w:val="0"/>
        <w:adjustRightInd w:val="0"/>
        <w:spacing w:after="0" w:line="360" w:lineRule="auto"/>
        <w:ind w:left="480" w:hanging="480"/>
        <w:rPr>
          <w:rFonts w:ascii="Times New Roman" w:hAnsi="Times New Roman" w:cs="Times New Roman"/>
          <w:noProof/>
          <w:szCs w:val="24"/>
          <w:lang w:val="fi-FI"/>
        </w:rPr>
      </w:pPr>
      <w:r w:rsidRPr="00445D2B">
        <w:rPr>
          <w:rFonts w:ascii="Times New Roman" w:hAnsi="Times New Roman" w:cs="Times New Roman"/>
          <w:noProof/>
          <w:szCs w:val="24"/>
          <w:lang w:val="fi-FI"/>
        </w:rPr>
        <w:t xml:space="preserve">Arifin, S. (1998). Efektifitas Kebijakan Suku Bunga Dalam Rangka Stabilisasi Rupiah Di Masa Krisis. </w:t>
      </w:r>
      <w:r w:rsidRPr="00445D2B">
        <w:rPr>
          <w:rFonts w:ascii="Times New Roman" w:hAnsi="Times New Roman" w:cs="Times New Roman"/>
          <w:i/>
          <w:iCs/>
          <w:noProof/>
          <w:szCs w:val="24"/>
          <w:lang w:val="fi-FI"/>
        </w:rPr>
        <w:t>Buletin Ekonomi Moneter Dan Perbankan</w:t>
      </w:r>
      <w:r w:rsidRPr="00445D2B">
        <w:rPr>
          <w:rFonts w:ascii="Times New Roman" w:hAnsi="Times New Roman" w:cs="Times New Roman"/>
          <w:noProof/>
          <w:szCs w:val="24"/>
          <w:lang w:val="fi-FI"/>
        </w:rPr>
        <w:t xml:space="preserve">, </w:t>
      </w:r>
      <w:r w:rsidRPr="00445D2B">
        <w:rPr>
          <w:rFonts w:ascii="Times New Roman" w:hAnsi="Times New Roman" w:cs="Times New Roman"/>
          <w:i/>
          <w:iCs/>
          <w:noProof/>
          <w:szCs w:val="24"/>
          <w:lang w:val="fi-FI"/>
        </w:rPr>
        <w:t>1</w:t>
      </w:r>
      <w:r w:rsidRPr="00445D2B">
        <w:rPr>
          <w:rFonts w:ascii="Times New Roman" w:hAnsi="Times New Roman" w:cs="Times New Roman"/>
          <w:noProof/>
          <w:szCs w:val="24"/>
          <w:lang w:val="fi-FI"/>
        </w:rPr>
        <w:t>(3), 1–26. https://doi.org/10.21098/bemp.v1i3.174</w:t>
      </w:r>
    </w:p>
    <w:p w14:paraId="19ACF01C" w14:textId="77777777" w:rsidR="00870293" w:rsidRPr="00870293" w:rsidRDefault="00870293" w:rsidP="00870293">
      <w:pPr>
        <w:widowControl w:val="0"/>
        <w:autoSpaceDE w:val="0"/>
        <w:autoSpaceDN w:val="0"/>
        <w:adjustRightInd w:val="0"/>
        <w:spacing w:after="0" w:line="360" w:lineRule="auto"/>
        <w:ind w:left="480" w:hanging="480"/>
        <w:rPr>
          <w:rFonts w:ascii="Times New Roman" w:hAnsi="Times New Roman" w:cs="Times New Roman"/>
          <w:noProof/>
          <w:szCs w:val="24"/>
        </w:rPr>
      </w:pPr>
      <w:r w:rsidRPr="00870293">
        <w:rPr>
          <w:rFonts w:ascii="Times New Roman" w:hAnsi="Times New Roman" w:cs="Times New Roman"/>
          <w:noProof/>
          <w:szCs w:val="24"/>
        </w:rPr>
        <w:t xml:space="preserve">Christianingrum, R., &amp; Syafri, R. A. (2019). Faktor-Faktor Yang Memengaruhi Inflasi Inti Di Indonesia. </w:t>
      </w:r>
      <w:r w:rsidRPr="00870293">
        <w:rPr>
          <w:rFonts w:ascii="Times New Roman" w:hAnsi="Times New Roman" w:cs="Times New Roman"/>
          <w:i/>
          <w:iCs/>
          <w:noProof/>
          <w:szCs w:val="24"/>
        </w:rPr>
        <w:t>Jurnal Budget : Isu Dan Masalah Keuangan Negara</w:t>
      </w:r>
      <w:r w:rsidRPr="00870293">
        <w:rPr>
          <w:rFonts w:ascii="Times New Roman" w:hAnsi="Times New Roman" w:cs="Times New Roman"/>
          <w:noProof/>
          <w:szCs w:val="24"/>
        </w:rPr>
        <w:t xml:space="preserve">, </w:t>
      </w:r>
      <w:r w:rsidRPr="00870293">
        <w:rPr>
          <w:rFonts w:ascii="Times New Roman" w:hAnsi="Times New Roman" w:cs="Times New Roman"/>
          <w:i/>
          <w:iCs/>
          <w:noProof/>
          <w:szCs w:val="24"/>
        </w:rPr>
        <w:t>4</w:t>
      </w:r>
      <w:r w:rsidRPr="00870293">
        <w:rPr>
          <w:rFonts w:ascii="Times New Roman" w:hAnsi="Times New Roman" w:cs="Times New Roman"/>
          <w:noProof/>
          <w:szCs w:val="24"/>
        </w:rPr>
        <w:t>(2), 18–39. https://doi.org/10.22212/jbudget.v4i2.26</w:t>
      </w:r>
    </w:p>
    <w:p w14:paraId="1A842F0D" w14:textId="77777777" w:rsidR="00870293" w:rsidRPr="00445D2B" w:rsidRDefault="00870293" w:rsidP="00870293">
      <w:pPr>
        <w:widowControl w:val="0"/>
        <w:autoSpaceDE w:val="0"/>
        <w:autoSpaceDN w:val="0"/>
        <w:adjustRightInd w:val="0"/>
        <w:spacing w:after="0" w:line="360" w:lineRule="auto"/>
        <w:ind w:left="480" w:hanging="480"/>
        <w:rPr>
          <w:rFonts w:ascii="Times New Roman" w:hAnsi="Times New Roman" w:cs="Times New Roman"/>
          <w:noProof/>
          <w:szCs w:val="24"/>
          <w:lang w:val="fi-FI"/>
        </w:rPr>
      </w:pPr>
      <w:r w:rsidRPr="00445D2B">
        <w:rPr>
          <w:rFonts w:ascii="Times New Roman" w:hAnsi="Times New Roman" w:cs="Times New Roman"/>
          <w:noProof/>
          <w:szCs w:val="24"/>
          <w:lang w:val="fi-FI"/>
        </w:rPr>
        <w:t xml:space="preserve">Daleno, V. C., Kumaat, R. J., &amp; Tumangkeng, S. Y. . (2023). Faktor-faktor yang mempengaruhi fluktuasi nilai tukar rupiah terhadap dolar Amerika Serikat. </w:t>
      </w:r>
      <w:r w:rsidRPr="00445D2B">
        <w:rPr>
          <w:rFonts w:ascii="Times New Roman" w:hAnsi="Times New Roman" w:cs="Times New Roman"/>
          <w:i/>
          <w:iCs/>
          <w:noProof/>
          <w:szCs w:val="24"/>
          <w:lang w:val="fi-FI"/>
        </w:rPr>
        <w:t>Jurnal Berkala Ilmiah Efisiensi</w:t>
      </w:r>
      <w:r w:rsidRPr="00445D2B">
        <w:rPr>
          <w:rFonts w:ascii="Times New Roman" w:hAnsi="Times New Roman" w:cs="Times New Roman"/>
          <w:noProof/>
          <w:szCs w:val="24"/>
          <w:lang w:val="fi-FI"/>
        </w:rPr>
        <w:t xml:space="preserve">, </w:t>
      </w:r>
      <w:r w:rsidRPr="00445D2B">
        <w:rPr>
          <w:rFonts w:ascii="Times New Roman" w:hAnsi="Times New Roman" w:cs="Times New Roman"/>
          <w:i/>
          <w:iCs/>
          <w:noProof/>
          <w:szCs w:val="24"/>
          <w:lang w:val="fi-FI"/>
        </w:rPr>
        <w:t>23</w:t>
      </w:r>
      <w:r w:rsidRPr="00445D2B">
        <w:rPr>
          <w:rFonts w:ascii="Times New Roman" w:hAnsi="Times New Roman" w:cs="Times New Roman"/>
          <w:noProof/>
          <w:szCs w:val="24"/>
          <w:lang w:val="fi-FI"/>
        </w:rPr>
        <w:t>(6), 13–24. https://ejournal.unsrat.ac.id/v3/index.php/jbie/article/view/48821%0A</w:t>
      </w:r>
    </w:p>
    <w:p w14:paraId="5C0DC722" w14:textId="77777777" w:rsidR="00870293" w:rsidRPr="00445D2B" w:rsidRDefault="00870293" w:rsidP="00870293">
      <w:pPr>
        <w:widowControl w:val="0"/>
        <w:autoSpaceDE w:val="0"/>
        <w:autoSpaceDN w:val="0"/>
        <w:adjustRightInd w:val="0"/>
        <w:spacing w:after="0" w:line="360" w:lineRule="auto"/>
        <w:ind w:left="480" w:hanging="480"/>
        <w:rPr>
          <w:rFonts w:ascii="Times New Roman" w:hAnsi="Times New Roman" w:cs="Times New Roman"/>
          <w:noProof/>
          <w:szCs w:val="24"/>
          <w:lang w:val="fi-FI"/>
        </w:rPr>
      </w:pPr>
      <w:r w:rsidRPr="00870293">
        <w:rPr>
          <w:rFonts w:ascii="Times New Roman" w:hAnsi="Times New Roman" w:cs="Times New Roman"/>
          <w:noProof/>
          <w:szCs w:val="24"/>
        </w:rPr>
        <w:t xml:space="preserve">Dewi, E. R. (2022). Pengaruh Ekspor, Impor Dan Pdb Terhadap Kurs Di Indonesia Menggunakan Metode Ardl (the Effect of Exports, Imports and Gdp on the Exchange in Indonesia Using the Ardl Method). </w:t>
      </w:r>
      <w:r w:rsidRPr="00445D2B">
        <w:rPr>
          <w:rFonts w:ascii="Times New Roman" w:hAnsi="Times New Roman" w:cs="Times New Roman"/>
          <w:i/>
          <w:iCs/>
          <w:noProof/>
          <w:szCs w:val="24"/>
          <w:lang w:val="fi-FI"/>
        </w:rPr>
        <w:t>SENTRI: Jurnal Riset Ilmiah</w:t>
      </w:r>
      <w:r w:rsidRPr="00445D2B">
        <w:rPr>
          <w:rFonts w:ascii="Times New Roman" w:hAnsi="Times New Roman" w:cs="Times New Roman"/>
          <w:noProof/>
          <w:szCs w:val="24"/>
          <w:lang w:val="fi-FI"/>
        </w:rPr>
        <w:t xml:space="preserve">, </w:t>
      </w:r>
      <w:r w:rsidRPr="00445D2B">
        <w:rPr>
          <w:rFonts w:ascii="Times New Roman" w:hAnsi="Times New Roman" w:cs="Times New Roman"/>
          <w:i/>
          <w:iCs/>
          <w:noProof/>
          <w:szCs w:val="24"/>
          <w:lang w:val="fi-FI"/>
        </w:rPr>
        <w:t>1</w:t>
      </w:r>
      <w:r w:rsidRPr="00445D2B">
        <w:rPr>
          <w:rFonts w:ascii="Times New Roman" w:hAnsi="Times New Roman" w:cs="Times New Roman"/>
          <w:noProof/>
          <w:szCs w:val="24"/>
          <w:lang w:val="fi-FI"/>
        </w:rPr>
        <w:t>(4), 884–897. https://doi.org/10.55681/sentri.v1i4.304</w:t>
      </w:r>
    </w:p>
    <w:p w14:paraId="179D5326" w14:textId="77777777" w:rsidR="00870293" w:rsidRPr="00870293" w:rsidRDefault="00870293" w:rsidP="00870293">
      <w:pPr>
        <w:widowControl w:val="0"/>
        <w:autoSpaceDE w:val="0"/>
        <w:autoSpaceDN w:val="0"/>
        <w:adjustRightInd w:val="0"/>
        <w:spacing w:after="0" w:line="360" w:lineRule="auto"/>
        <w:ind w:left="480" w:hanging="480"/>
        <w:rPr>
          <w:rFonts w:ascii="Times New Roman" w:hAnsi="Times New Roman" w:cs="Times New Roman"/>
          <w:noProof/>
          <w:szCs w:val="24"/>
        </w:rPr>
      </w:pPr>
      <w:r w:rsidRPr="00445D2B">
        <w:rPr>
          <w:rFonts w:ascii="Times New Roman" w:hAnsi="Times New Roman" w:cs="Times New Roman"/>
          <w:noProof/>
          <w:szCs w:val="24"/>
          <w:lang w:val="fi-FI"/>
        </w:rPr>
        <w:t xml:space="preserve">Digdowiseiso, K. (2017). Metode Penelitian Ekonomi dan Bisnis. </w:t>
      </w:r>
      <w:r w:rsidRPr="00870293">
        <w:rPr>
          <w:rFonts w:ascii="Times New Roman" w:hAnsi="Times New Roman" w:cs="Times New Roman"/>
          <w:noProof/>
          <w:szCs w:val="24"/>
        </w:rPr>
        <w:t xml:space="preserve">In </w:t>
      </w:r>
      <w:r w:rsidRPr="00870293">
        <w:rPr>
          <w:rFonts w:ascii="Times New Roman" w:hAnsi="Times New Roman" w:cs="Times New Roman"/>
          <w:i/>
          <w:iCs/>
          <w:noProof/>
          <w:szCs w:val="24"/>
        </w:rPr>
        <w:t>Universitas Pendidikan Indonesia</w:t>
      </w:r>
      <w:r w:rsidRPr="00870293">
        <w:rPr>
          <w:rFonts w:ascii="Times New Roman" w:hAnsi="Times New Roman" w:cs="Times New Roman"/>
          <w:noProof/>
          <w:szCs w:val="24"/>
        </w:rPr>
        <w:t xml:space="preserve"> (Vol. 1, Issue Metodologi Penelitian).</w:t>
      </w:r>
    </w:p>
    <w:p w14:paraId="098B8C95" w14:textId="77777777" w:rsidR="00870293" w:rsidRPr="00445D2B" w:rsidRDefault="00870293" w:rsidP="00870293">
      <w:pPr>
        <w:widowControl w:val="0"/>
        <w:autoSpaceDE w:val="0"/>
        <w:autoSpaceDN w:val="0"/>
        <w:adjustRightInd w:val="0"/>
        <w:spacing w:after="0" w:line="360" w:lineRule="auto"/>
        <w:ind w:left="480" w:hanging="480"/>
        <w:rPr>
          <w:rFonts w:ascii="Times New Roman" w:hAnsi="Times New Roman" w:cs="Times New Roman"/>
          <w:noProof/>
          <w:szCs w:val="24"/>
          <w:lang w:val="fi-FI"/>
        </w:rPr>
      </w:pPr>
      <w:r w:rsidRPr="00445D2B">
        <w:rPr>
          <w:rFonts w:ascii="Times New Roman" w:hAnsi="Times New Roman" w:cs="Times New Roman"/>
          <w:noProof/>
          <w:szCs w:val="24"/>
          <w:lang w:val="fi-FI"/>
        </w:rPr>
        <w:t xml:space="preserve">Ekananda, M. (2014). </w:t>
      </w:r>
      <w:r w:rsidRPr="00445D2B">
        <w:rPr>
          <w:rFonts w:ascii="Times New Roman" w:hAnsi="Times New Roman" w:cs="Times New Roman"/>
          <w:i/>
          <w:iCs/>
          <w:noProof/>
          <w:szCs w:val="24"/>
          <w:lang w:val="fi-FI"/>
        </w:rPr>
        <w:t>Ekonomi Internasional</w:t>
      </w:r>
      <w:r w:rsidRPr="00445D2B">
        <w:rPr>
          <w:rFonts w:ascii="Times New Roman" w:hAnsi="Times New Roman" w:cs="Times New Roman"/>
          <w:noProof/>
          <w:szCs w:val="24"/>
          <w:lang w:val="fi-FI"/>
        </w:rPr>
        <w:t>. Erlangga.</w:t>
      </w:r>
    </w:p>
    <w:p w14:paraId="499CF74F" w14:textId="77777777" w:rsidR="00870293" w:rsidRPr="00445D2B" w:rsidRDefault="00870293" w:rsidP="00870293">
      <w:pPr>
        <w:widowControl w:val="0"/>
        <w:autoSpaceDE w:val="0"/>
        <w:autoSpaceDN w:val="0"/>
        <w:adjustRightInd w:val="0"/>
        <w:spacing w:after="0" w:line="360" w:lineRule="auto"/>
        <w:ind w:left="480" w:hanging="480"/>
        <w:rPr>
          <w:rFonts w:ascii="Times New Roman" w:hAnsi="Times New Roman" w:cs="Times New Roman"/>
          <w:noProof/>
          <w:szCs w:val="24"/>
          <w:lang w:val="fi-FI"/>
        </w:rPr>
      </w:pPr>
      <w:r w:rsidRPr="00445D2B">
        <w:rPr>
          <w:rFonts w:ascii="Times New Roman" w:hAnsi="Times New Roman" w:cs="Times New Roman"/>
          <w:noProof/>
          <w:szCs w:val="24"/>
          <w:lang w:val="fi-FI"/>
        </w:rPr>
        <w:t xml:space="preserve">Ekananda, M. (2022). </w:t>
      </w:r>
      <w:r w:rsidRPr="00445D2B">
        <w:rPr>
          <w:rFonts w:ascii="Times New Roman" w:hAnsi="Times New Roman" w:cs="Times New Roman"/>
          <w:i/>
          <w:iCs/>
          <w:noProof/>
          <w:szCs w:val="24"/>
          <w:lang w:val="fi-FI"/>
        </w:rPr>
        <w:t>Ekonomi Keuangan Internasional (Edisi 2)</w:t>
      </w:r>
      <w:r w:rsidRPr="00445D2B">
        <w:rPr>
          <w:rFonts w:ascii="Times New Roman" w:hAnsi="Times New Roman" w:cs="Times New Roman"/>
          <w:noProof/>
          <w:szCs w:val="24"/>
          <w:lang w:val="fi-FI"/>
        </w:rPr>
        <w:t>. Universitas Terbuka.</w:t>
      </w:r>
    </w:p>
    <w:p w14:paraId="25C880F8" w14:textId="77777777" w:rsidR="00870293" w:rsidRPr="00870293" w:rsidRDefault="00870293" w:rsidP="00870293">
      <w:pPr>
        <w:widowControl w:val="0"/>
        <w:autoSpaceDE w:val="0"/>
        <w:autoSpaceDN w:val="0"/>
        <w:adjustRightInd w:val="0"/>
        <w:spacing w:after="0" w:line="360" w:lineRule="auto"/>
        <w:ind w:left="480" w:hanging="480"/>
        <w:rPr>
          <w:rFonts w:ascii="Times New Roman" w:hAnsi="Times New Roman" w:cs="Times New Roman"/>
          <w:noProof/>
          <w:szCs w:val="24"/>
        </w:rPr>
      </w:pPr>
      <w:r w:rsidRPr="00445D2B">
        <w:rPr>
          <w:rFonts w:ascii="Times New Roman" w:hAnsi="Times New Roman" w:cs="Times New Roman"/>
          <w:noProof/>
          <w:szCs w:val="24"/>
          <w:lang w:val="fi-FI"/>
        </w:rPr>
        <w:t xml:space="preserve">Ely Ermawati, Miftakhul Aziz, Fanja Rahayu Estetika, &amp; Sukma Ardiyanti. (2023). Pengaruh Inflasi, Suku Bunga, Produk Domestik Bruto Terhadap Nilai Tukar Rupiah Tahun 2018-2022. </w:t>
      </w:r>
      <w:r w:rsidRPr="00870293">
        <w:rPr>
          <w:rFonts w:ascii="Times New Roman" w:hAnsi="Times New Roman" w:cs="Times New Roman"/>
          <w:i/>
          <w:iCs/>
          <w:noProof/>
          <w:szCs w:val="24"/>
        </w:rPr>
        <w:t>OPTIMAL Jurnal Ekonomi Dan Manajemen</w:t>
      </w:r>
      <w:r w:rsidRPr="00870293">
        <w:rPr>
          <w:rFonts w:ascii="Times New Roman" w:hAnsi="Times New Roman" w:cs="Times New Roman"/>
          <w:noProof/>
          <w:szCs w:val="24"/>
        </w:rPr>
        <w:t xml:space="preserve">, </w:t>
      </w:r>
      <w:r w:rsidRPr="00870293">
        <w:rPr>
          <w:rFonts w:ascii="Times New Roman" w:hAnsi="Times New Roman" w:cs="Times New Roman"/>
          <w:i/>
          <w:iCs/>
          <w:noProof/>
          <w:szCs w:val="24"/>
        </w:rPr>
        <w:t>4</w:t>
      </w:r>
      <w:r w:rsidRPr="00870293">
        <w:rPr>
          <w:rFonts w:ascii="Times New Roman" w:hAnsi="Times New Roman" w:cs="Times New Roman"/>
          <w:noProof/>
          <w:szCs w:val="24"/>
        </w:rPr>
        <w:t>(1), 218–229. https://doi.org/10.55606/optimal.v4i1.2641</w:t>
      </w:r>
    </w:p>
    <w:p w14:paraId="180879D2" w14:textId="77777777" w:rsidR="00870293" w:rsidRPr="00870293" w:rsidRDefault="00870293" w:rsidP="00870293">
      <w:pPr>
        <w:widowControl w:val="0"/>
        <w:autoSpaceDE w:val="0"/>
        <w:autoSpaceDN w:val="0"/>
        <w:adjustRightInd w:val="0"/>
        <w:spacing w:after="0" w:line="360" w:lineRule="auto"/>
        <w:ind w:left="480" w:hanging="480"/>
        <w:rPr>
          <w:rFonts w:ascii="Times New Roman" w:hAnsi="Times New Roman" w:cs="Times New Roman"/>
          <w:noProof/>
          <w:szCs w:val="24"/>
        </w:rPr>
      </w:pPr>
      <w:r w:rsidRPr="00870293">
        <w:rPr>
          <w:rFonts w:ascii="Times New Roman" w:hAnsi="Times New Roman" w:cs="Times New Roman"/>
          <w:noProof/>
          <w:szCs w:val="24"/>
        </w:rPr>
        <w:lastRenderedPageBreak/>
        <w:t xml:space="preserve">Fauji, D. A. S. (2016). Faktor-Faktor yang Mempengaruhi Nilai Tukar Rupiah Periode 2013-Triwulan I 2015. </w:t>
      </w:r>
      <w:r w:rsidRPr="00870293">
        <w:rPr>
          <w:rFonts w:ascii="Times New Roman" w:hAnsi="Times New Roman" w:cs="Times New Roman"/>
          <w:i/>
          <w:iCs/>
          <w:noProof/>
          <w:szCs w:val="24"/>
        </w:rPr>
        <w:t>Jurnal Online Mahasiswa (JOM) Bidang Ekonomi</w:t>
      </w:r>
      <w:r w:rsidRPr="00870293">
        <w:rPr>
          <w:rFonts w:ascii="Times New Roman" w:hAnsi="Times New Roman" w:cs="Times New Roman"/>
          <w:noProof/>
          <w:szCs w:val="24"/>
        </w:rPr>
        <w:t xml:space="preserve">, </w:t>
      </w:r>
      <w:r w:rsidRPr="00870293">
        <w:rPr>
          <w:rFonts w:ascii="Times New Roman" w:hAnsi="Times New Roman" w:cs="Times New Roman"/>
          <w:i/>
          <w:iCs/>
          <w:noProof/>
          <w:szCs w:val="24"/>
        </w:rPr>
        <w:t>1</w:t>
      </w:r>
      <w:r w:rsidRPr="00870293">
        <w:rPr>
          <w:rFonts w:ascii="Times New Roman" w:hAnsi="Times New Roman" w:cs="Times New Roman"/>
          <w:noProof/>
          <w:szCs w:val="24"/>
        </w:rPr>
        <w:t>(2), 64–77.</w:t>
      </w:r>
    </w:p>
    <w:p w14:paraId="18362AF5" w14:textId="77777777" w:rsidR="00870293" w:rsidRPr="00870293" w:rsidRDefault="00870293" w:rsidP="00870293">
      <w:pPr>
        <w:widowControl w:val="0"/>
        <w:autoSpaceDE w:val="0"/>
        <w:autoSpaceDN w:val="0"/>
        <w:adjustRightInd w:val="0"/>
        <w:spacing w:after="0" w:line="360" w:lineRule="auto"/>
        <w:ind w:left="480" w:hanging="480"/>
        <w:rPr>
          <w:rFonts w:ascii="Times New Roman" w:hAnsi="Times New Roman" w:cs="Times New Roman"/>
          <w:noProof/>
          <w:szCs w:val="24"/>
        </w:rPr>
      </w:pPr>
      <w:r w:rsidRPr="00870293">
        <w:rPr>
          <w:rFonts w:ascii="Times New Roman" w:hAnsi="Times New Roman" w:cs="Times New Roman"/>
          <w:noProof/>
          <w:szCs w:val="24"/>
        </w:rPr>
        <w:t xml:space="preserve">Hakim, N., Rini, I., Pangestuti, D., &amp; Manajemen, J. (2013). Dan Harga Minyak Dunia Terhadap Kurs Rupiah Per Dolar Amerika Serikat Tahun 2002-2012. </w:t>
      </w:r>
      <w:r w:rsidRPr="00870293">
        <w:rPr>
          <w:rFonts w:ascii="Times New Roman" w:hAnsi="Times New Roman" w:cs="Times New Roman"/>
          <w:i/>
          <w:iCs/>
          <w:noProof/>
          <w:szCs w:val="24"/>
        </w:rPr>
        <w:t>Diponegoro Journal of Management</w:t>
      </w:r>
      <w:r w:rsidRPr="00870293">
        <w:rPr>
          <w:rFonts w:ascii="Times New Roman" w:hAnsi="Times New Roman" w:cs="Times New Roman"/>
          <w:noProof/>
          <w:szCs w:val="24"/>
        </w:rPr>
        <w:t xml:space="preserve">, </w:t>
      </w:r>
      <w:r w:rsidRPr="00870293">
        <w:rPr>
          <w:rFonts w:ascii="Times New Roman" w:hAnsi="Times New Roman" w:cs="Times New Roman"/>
          <w:i/>
          <w:iCs/>
          <w:noProof/>
          <w:szCs w:val="24"/>
        </w:rPr>
        <w:t>2</w:t>
      </w:r>
      <w:r w:rsidRPr="00870293">
        <w:rPr>
          <w:rFonts w:ascii="Times New Roman" w:hAnsi="Times New Roman" w:cs="Times New Roman"/>
          <w:noProof/>
          <w:szCs w:val="24"/>
        </w:rPr>
        <w:t>(3), 1–12. http://ejournal-s1.undip.ac.id/index.php/dbr</w:t>
      </w:r>
    </w:p>
    <w:p w14:paraId="711ABF49" w14:textId="77777777" w:rsidR="00870293" w:rsidRPr="00870293" w:rsidRDefault="00870293" w:rsidP="00870293">
      <w:pPr>
        <w:widowControl w:val="0"/>
        <w:autoSpaceDE w:val="0"/>
        <w:autoSpaceDN w:val="0"/>
        <w:adjustRightInd w:val="0"/>
        <w:spacing w:after="0" w:line="360" w:lineRule="auto"/>
        <w:ind w:left="480" w:hanging="480"/>
        <w:rPr>
          <w:rFonts w:ascii="Times New Roman" w:hAnsi="Times New Roman" w:cs="Times New Roman"/>
          <w:noProof/>
          <w:szCs w:val="24"/>
        </w:rPr>
      </w:pPr>
      <w:r w:rsidRPr="00445D2B">
        <w:rPr>
          <w:rFonts w:ascii="Times New Roman" w:hAnsi="Times New Roman" w:cs="Times New Roman"/>
          <w:noProof/>
          <w:szCs w:val="24"/>
          <w:lang w:val="fi-FI"/>
        </w:rPr>
        <w:t xml:space="preserve">Harmadi, S. H. B. (2020). </w:t>
      </w:r>
      <w:r w:rsidRPr="00445D2B">
        <w:rPr>
          <w:rFonts w:ascii="Times New Roman" w:hAnsi="Times New Roman" w:cs="Times New Roman"/>
          <w:i/>
          <w:iCs/>
          <w:noProof/>
          <w:szCs w:val="24"/>
          <w:lang w:val="fi-FI"/>
        </w:rPr>
        <w:t>Pengantar Ekonomi Makro</w:t>
      </w:r>
      <w:r w:rsidRPr="00445D2B">
        <w:rPr>
          <w:rFonts w:ascii="Times New Roman" w:hAnsi="Times New Roman" w:cs="Times New Roman"/>
          <w:noProof/>
          <w:szCs w:val="24"/>
          <w:lang w:val="fi-FI"/>
        </w:rPr>
        <w:t xml:space="preserve">. </w:t>
      </w:r>
      <w:r w:rsidRPr="00870293">
        <w:rPr>
          <w:rFonts w:ascii="Times New Roman" w:hAnsi="Times New Roman" w:cs="Times New Roman"/>
          <w:noProof/>
          <w:szCs w:val="24"/>
        </w:rPr>
        <w:t>Universitas Terbuka.</w:t>
      </w:r>
    </w:p>
    <w:p w14:paraId="2A293BE5" w14:textId="77777777" w:rsidR="00870293" w:rsidRPr="00445D2B" w:rsidRDefault="00870293" w:rsidP="00870293">
      <w:pPr>
        <w:widowControl w:val="0"/>
        <w:autoSpaceDE w:val="0"/>
        <w:autoSpaceDN w:val="0"/>
        <w:adjustRightInd w:val="0"/>
        <w:spacing w:after="0" w:line="360" w:lineRule="auto"/>
        <w:ind w:left="480" w:hanging="480"/>
        <w:rPr>
          <w:rFonts w:ascii="Times New Roman" w:hAnsi="Times New Roman" w:cs="Times New Roman"/>
          <w:noProof/>
          <w:szCs w:val="24"/>
          <w:lang w:val="fi-FI"/>
        </w:rPr>
      </w:pPr>
      <w:r w:rsidRPr="00870293">
        <w:rPr>
          <w:rFonts w:ascii="Times New Roman" w:hAnsi="Times New Roman" w:cs="Times New Roman"/>
          <w:noProof/>
          <w:szCs w:val="24"/>
        </w:rPr>
        <w:t xml:space="preserve">Hasyim, A. I. (2017). </w:t>
      </w:r>
      <w:r w:rsidRPr="00445D2B">
        <w:rPr>
          <w:rFonts w:ascii="Times New Roman" w:hAnsi="Times New Roman" w:cs="Times New Roman"/>
          <w:i/>
          <w:iCs/>
          <w:noProof/>
          <w:szCs w:val="24"/>
          <w:lang w:val="fi-FI"/>
        </w:rPr>
        <w:t>Ekonomi Makro</w:t>
      </w:r>
      <w:r w:rsidRPr="00445D2B">
        <w:rPr>
          <w:rFonts w:ascii="Times New Roman" w:hAnsi="Times New Roman" w:cs="Times New Roman"/>
          <w:noProof/>
          <w:szCs w:val="24"/>
          <w:lang w:val="fi-FI"/>
        </w:rPr>
        <w:t>. Penerbit Kencana.</w:t>
      </w:r>
    </w:p>
    <w:p w14:paraId="0AEB9B15" w14:textId="77777777" w:rsidR="00870293" w:rsidRPr="00445D2B" w:rsidRDefault="00870293" w:rsidP="00870293">
      <w:pPr>
        <w:widowControl w:val="0"/>
        <w:autoSpaceDE w:val="0"/>
        <w:autoSpaceDN w:val="0"/>
        <w:adjustRightInd w:val="0"/>
        <w:spacing w:after="0" w:line="360" w:lineRule="auto"/>
        <w:ind w:left="480" w:hanging="480"/>
        <w:rPr>
          <w:rFonts w:ascii="Times New Roman" w:hAnsi="Times New Roman" w:cs="Times New Roman"/>
          <w:noProof/>
          <w:szCs w:val="24"/>
          <w:lang w:val="fi-FI"/>
        </w:rPr>
      </w:pPr>
      <w:r w:rsidRPr="00445D2B">
        <w:rPr>
          <w:rFonts w:ascii="Times New Roman" w:hAnsi="Times New Roman" w:cs="Times New Roman"/>
          <w:noProof/>
          <w:szCs w:val="24"/>
          <w:lang w:val="fi-FI"/>
        </w:rPr>
        <w:t xml:space="preserve">Karno. (2015). Faktor-Faktor yang Mempengaruhi Nilai Tukar Rupiah Di Indonesia. </w:t>
      </w:r>
      <w:r w:rsidRPr="00445D2B">
        <w:rPr>
          <w:rFonts w:ascii="Times New Roman" w:hAnsi="Times New Roman" w:cs="Times New Roman"/>
          <w:i/>
          <w:iCs/>
          <w:noProof/>
          <w:szCs w:val="24"/>
          <w:lang w:val="fi-FI"/>
        </w:rPr>
        <w:t>Jurnal Ekonomi</w:t>
      </w:r>
      <w:r w:rsidRPr="00445D2B">
        <w:rPr>
          <w:rFonts w:ascii="Times New Roman" w:hAnsi="Times New Roman" w:cs="Times New Roman"/>
          <w:noProof/>
          <w:szCs w:val="24"/>
          <w:lang w:val="fi-FI"/>
        </w:rPr>
        <w:t xml:space="preserve">, </w:t>
      </w:r>
      <w:r w:rsidRPr="00445D2B">
        <w:rPr>
          <w:rFonts w:ascii="Times New Roman" w:hAnsi="Times New Roman" w:cs="Times New Roman"/>
          <w:i/>
          <w:iCs/>
          <w:noProof/>
          <w:szCs w:val="24"/>
          <w:lang w:val="fi-FI"/>
        </w:rPr>
        <w:t>17</w:t>
      </w:r>
      <w:r w:rsidRPr="00445D2B">
        <w:rPr>
          <w:rFonts w:ascii="Times New Roman" w:hAnsi="Times New Roman" w:cs="Times New Roman"/>
          <w:noProof/>
          <w:szCs w:val="24"/>
          <w:lang w:val="fi-FI"/>
        </w:rPr>
        <w:t>(1), 127–142.</w:t>
      </w:r>
    </w:p>
    <w:p w14:paraId="0BA934C5" w14:textId="77777777" w:rsidR="00870293" w:rsidRPr="00445D2B" w:rsidRDefault="00870293" w:rsidP="00870293">
      <w:pPr>
        <w:widowControl w:val="0"/>
        <w:autoSpaceDE w:val="0"/>
        <w:autoSpaceDN w:val="0"/>
        <w:adjustRightInd w:val="0"/>
        <w:spacing w:after="0" w:line="360" w:lineRule="auto"/>
        <w:ind w:left="480" w:hanging="480"/>
        <w:rPr>
          <w:rFonts w:ascii="Times New Roman" w:hAnsi="Times New Roman" w:cs="Times New Roman"/>
          <w:noProof/>
          <w:szCs w:val="24"/>
          <w:lang w:val="fi-FI"/>
        </w:rPr>
      </w:pPr>
      <w:r w:rsidRPr="00445D2B">
        <w:rPr>
          <w:rFonts w:ascii="Times New Roman" w:hAnsi="Times New Roman" w:cs="Times New Roman"/>
          <w:noProof/>
          <w:szCs w:val="24"/>
          <w:lang w:val="fi-FI"/>
        </w:rPr>
        <w:t xml:space="preserve">Kusumawardhani, R., Rizqiena, Z. D., &amp; Septin Puji Astuti. (2021). </w:t>
      </w:r>
      <w:r w:rsidRPr="00445D2B">
        <w:rPr>
          <w:rFonts w:ascii="Times New Roman" w:hAnsi="Times New Roman" w:cs="Times New Roman"/>
          <w:i/>
          <w:iCs/>
          <w:noProof/>
          <w:szCs w:val="24"/>
          <w:lang w:val="fi-FI"/>
        </w:rPr>
        <w:t>Ekonomertika suatu Pengantar</w:t>
      </w:r>
      <w:r w:rsidRPr="00445D2B">
        <w:rPr>
          <w:rFonts w:ascii="Times New Roman" w:hAnsi="Times New Roman" w:cs="Times New Roman"/>
          <w:noProof/>
          <w:szCs w:val="24"/>
          <w:lang w:val="fi-FI"/>
        </w:rPr>
        <w:t>. CV Gerbang Media Aksara.</w:t>
      </w:r>
    </w:p>
    <w:p w14:paraId="755A2F9F" w14:textId="77777777" w:rsidR="00870293" w:rsidRPr="00445D2B" w:rsidRDefault="00870293" w:rsidP="00870293">
      <w:pPr>
        <w:widowControl w:val="0"/>
        <w:autoSpaceDE w:val="0"/>
        <w:autoSpaceDN w:val="0"/>
        <w:adjustRightInd w:val="0"/>
        <w:spacing w:after="0" w:line="360" w:lineRule="auto"/>
        <w:ind w:left="480" w:hanging="480"/>
        <w:rPr>
          <w:rFonts w:ascii="Times New Roman" w:hAnsi="Times New Roman" w:cs="Times New Roman"/>
          <w:noProof/>
          <w:szCs w:val="24"/>
          <w:lang w:val="fi-FI"/>
        </w:rPr>
      </w:pPr>
      <w:r w:rsidRPr="00445D2B">
        <w:rPr>
          <w:rFonts w:ascii="Times New Roman" w:hAnsi="Times New Roman" w:cs="Times New Roman"/>
          <w:i/>
          <w:iCs/>
          <w:noProof/>
          <w:szCs w:val="24"/>
          <w:lang w:val="fi-FI"/>
        </w:rPr>
        <w:t>Laporan Perekonomian Indonesia</w:t>
      </w:r>
      <w:r w:rsidRPr="00445D2B">
        <w:rPr>
          <w:rFonts w:ascii="Times New Roman" w:hAnsi="Times New Roman" w:cs="Times New Roman"/>
          <w:noProof/>
          <w:szCs w:val="24"/>
          <w:lang w:val="fi-FI"/>
        </w:rPr>
        <w:t>. (2023).</w:t>
      </w:r>
    </w:p>
    <w:p w14:paraId="1FE1E099" w14:textId="77777777" w:rsidR="00870293" w:rsidRPr="00445D2B" w:rsidRDefault="00870293" w:rsidP="00870293">
      <w:pPr>
        <w:widowControl w:val="0"/>
        <w:autoSpaceDE w:val="0"/>
        <w:autoSpaceDN w:val="0"/>
        <w:adjustRightInd w:val="0"/>
        <w:spacing w:after="0" w:line="360" w:lineRule="auto"/>
        <w:ind w:left="480" w:hanging="480"/>
        <w:rPr>
          <w:rFonts w:ascii="Times New Roman" w:hAnsi="Times New Roman" w:cs="Times New Roman"/>
          <w:noProof/>
          <w:szCs w:val="24"/>
          <w:lang w:val="fi-FI"/>
        </w:rPr>
      </w:pPr>
      <w:r w:rsidRPr="00445D2B">
        <w:rPr>
          <w:rFonts w:ascii="Times New Roman" w:hAnsi="Times New Roman" w:cs="Times New Roman"/>
          <w:noProof/>
          <w:szCs w:val="24"/>
          <w:lang w:val="fi-FI"/>
        </w:rPr>
        <w:t xml:space="preserve">Lubis, D. S. (2018). Analisis Faktor Yang Mempengaruhi Kurs Rupiah Terhadap Dollar Amerika Serikat. </w:t>
      </w:r>
      <w:r w:rsidRPr="00445D2B">
        <w:rPr>
          <w:rFonts w:ascii="Times New Roman" w:hAnsi="Times New Roman" w:cs="Times New Roman"/>
          <w:i/>
          <w:iCs/>
          <w:noProof/>
          <w:szCs w:val="24"/>
          <w:lang w:val="fi-FI"/>
        </w:rPr>
        <w:t>Al-Masharif: Jurnal Ilmu Ekonomi Dan Keislaman</w:t>
      </w:r>
      <w:r w:rsidRPr="00445D2B">
        <w:rPr>
          <w:rFonts w:ascii="Times New Roman" w:hAnsi="Times New Roman" w:cs="Times New Roman"/>
          <w:noProof/>
          <w:szCs w:val="24"/>
          <w:lang w:val="fi-FI"/>
        </w:rPr>
        <w:t xml:space="preserve">, </w:t>
      </w:r>
      <w:r w:rsidRPr="00445D2B">
        <w:rPr>
          <w:rFonts w:ascii="Times New Roman" w:hAnsi="Times New Roman" w:cs="Times New Roman"/>
          <w:i/>
          <w:iCs/>
          <w:noProof/>
          <w:szCs w:val="24"/>
          <w:lang w:val="fi-FI"/>
        </w:rPr>
        <w:t>6</w:t>
      </w:r>
      <w:r w:rsidRPr="00445D2B">
        <w:rPr>
          <w:rFonts w:ascii="Times New Roman" w:hAnsi="Times New Roman" w:cs="Times New Roman"/>
          <w:noProof/>
          <w:szCs w:val="24"/>
          <w:lang w:val="fi-FI"/>
        </w:rPr>
        <w:t>(1), 29. https://doi.org/10.24952/masharif.v6i1.1124</w:t>
      </w:r>
    </w:p>
    <w:p w14:paraId="37720E8C" w14:textId="77777777" w:rsidR="00870293" w:rsidRPr="00445D2B" w:rsidRDefault="00870293" w:rsidP="00870293">
      <w:pPr>
        <w:widowControl w:val="0"/>
        <w:autoSpaceDE w:val="0"/>
        <w:autoSpaceDN w:val="0"/>
        <w:adjustRightInd w:val="0"/>
        <w:spacing w:after="0" w:line="360" w:lineRule="auto"/>
        <w:ind w:left="480" w:hanging="480"/>
        <w:rPr>
          <w:rFonts w:ascii="Times New Roman" w:hAnsi="Times New Roman" w:cs="Times New Roman"/>
          <w:noProof/>
          <w:szCs w:val="24"/>
          <w:lang w:val="fi-FI"/>
        </w:rPr>
      </w:pPr>
      <w:r w:rsidRPr="00445D2B">
        <w:rPr>
          <w:rFonts w:ascii="Times New Roman" w:hAnsi="Times New Roman" w:cs="Times New Roman"/>
          <w:noProof/>
          <w:szCs w:val="24"/>
          <w:lang w:val="fi-FI"/>
        </w:rPr>
        <w:t xml:space="preserve">Mubarak, R. (2021). </w:t>
      </w:r>
      <w:r w:rsidRPr="00445D2B">
        <w:rPr>
          <w:rFonts w:ascii="Times New Roman" w:hAnsi="Times New Roman" w:cs="Times New Roman"/>
          <w:i/>
          <w:iCs/>
          <w:noProof/>
          <w:szCs w:val="24"/>
          <w:lang w:val="fi-FI"/>
        </w:rPr>
        <w:t>PENGANTAR EKONOMETRIKA Edisi Pertama</w:t>
      </w:r>
      <w:r w:rsidRPr="00445D2B">
        <w:rPr>
          <w:rFonts w:ascii="Times New Roman" w:hAnsi="Times New Roman" w:cs="Times New Roman"/>
          <w:noProof/>
          <w:szCs w:val="24"/>
          <w:lang w:val="fi-FI"/>
        </w:rPr>
        <w:t>.</w:t>
      </w:r>
    </w:p>
    <w:p w14:paraId="2DA4D6D8" w14:textId="77777777" w:rsidR="00870293" w:rsidRPr="00870293" w:rsidRDefault="00870293" w:rsidP="00870293">
      <w:pPr>
        <w:widowControl w:val="0"/>
        <w:autoSpaceDE w:val="0"/>
        <w:autoSpaceDN w:val="0"/>
        <w:adjustRightInd w:val="0"/>
        <w:spacing w:after="0" w:line="360" w:lineRule="auto"/>
        <w:ind w:left="480" w:hanging="480"/>
        <w:rPr>
          <w:rFonts w:ascii="Times New Roman" w:hAnsi="Times New Roman" w:cs="Times New Roman"/>
          <w:noProof/>
          <w:szCs w:val="24"/>
        </w:rPr>
      </w:pPr>
      <w:r w:rsidRPr="00445D2B">
        <w:rPr>
          <w:rFonts w:ascii="Times New Roman" w:hAnsi="Times New Roman" w:cs="Times New Roman"/>
          <w:noProof/>
          <w:szCs w:val="24"/>
          <w:lang w:val="fi-FI"/>
        </w:rPr>
        <w:t xml:space="preserve">Mufidah, A. K., Anjani, A. S., Handayani, T., &amp; Astutik, E. P. (2023). </w:t>
      </w:r>
      <w:r w:rsidRPr="00870293">
        <w:rPr>
          <w:rFonts w:ascii="Times New Roman" w:hAnsi="Times New Roman" w:cs="Times New Roman"/>
          <w:noProof/>
          <w:szCs w:val="24"/>
        </w:rPr>
        <w:t xml:space="preserve">Systematis Literatur Review : Analisis Faktor Perubahan Kurs Rupiah Terhadap Valuta Asing. </w:t>
      </w:r>
      <w:r w:rsidRPr="00870293">
        <w:rPr>
          <w:rFonts w:ascii="Times New Roman" w:hAnsi="Times New Roman" w:cs="Times New Roman"/>
          <w:i/>
          <w:iCs/>
          <w:noProof/>
          <w:szCs w:val="24"/>
        </w:rPr>
        <w:t>Student Research Journal</w:t>
      </w:r>
      <w:r w:rsidRPr="00870293">
        <w:rPr>
          <w:rFonts w:ascii="Times New Roman" w:hAnsi="Times New Roman" w:cs="Times New Roman"/>
          <w:noProof/>
          <w:szCs w:val="24"/>
        </w:rPr>
        <w:t xml:space="preserve">, </w:t>
      </w:r>
      <w:r w:rsidRPr="00870293">
        <w:rPr>
          <w:rFonts w:ascii="Times New Roman" w:hAnsi="Times New Roman" w:cs="Times New Roman"/>
          <w:i/>
          <w:iCs/>
          <w:noProof/>
          <w:szCs w:val="24"/>
        </w:rPr>
        <w:t>1</w:t>
      </w:r>
      <w:r w:rsidRPr="00870293">
        <w:rPr>
          <w:rFonts w:ascii="Times New Roman" w:hAnsi="Times New Roman" w:cs="Times New Roman"/>
          <w:noProof/>
          <w:szCs w:val="24"/>
        </w:rPr>
        <w:t>(6), 138–147. https://journal-stiayappimakassar.ac.id/index.php/srj/article/view/815</w:t>
      </w:r>
    </w:p>
    <w:p w14:paraId="27D2E8F9" w14:textId="77777777" w:rsidR="00870293" w:rsidRPr="00445D2B" w:rsidRDefault="00870293" w:rsidP="00870293">
      <w:pPr>
        <w:widowControl w:val="0"/>
        <w:autoSpaceDE w:val="0"/>
        <w:autoSpaceDN w:val="0"/>
        <w:adjustRightInd w:val="0"/>
        <w:spacing w:after="0" w:line="360" w:lineRule="auto"/>
        <w:ind w:left="480" w:hanging="480"/>
        <w:rPr>
          <w:rFonts w:ascii="Times New Roman" w:hAnsi="Times New Roman" w:cs="Times New Roman"/>
          <w:noProof/>
          <w:szCs w:val="24"/>
          <w:lang w:val="fi-FI"/>
        </w:rPr>
      </w:pPr>
      <w:r w:rsidRPr="00445D2B">
        <w:rPr>
          <w:rFonts w:ascii="Times New Roman" w:hAnsi="Times New Roman" w:cs="Times New Roman"/>
          <w:noProof/>
          <w:szCs w:val="24"/>
          <w:lang w:val="fi-FI"/>
        </w:rPr>
        <w:t xml:space="preserve">Naf’an. (2013). </w:t>
      </w:r>
      <w:r w:rsidRPr="00445D2B">
        <w:rPr>
          <w:rFonts w:ascii="Times New Roman" w:hAnsi="Times New Roman" w:cs="Times New Roman"/>
          <w:i/>
          <w:iCs/>
          <w:noProof/>
          <w:szCs w:val="24"/>
          <w:lang w:val="fi-FI"/>
        </w:rPr>
        <w:t>Ekonomi Makro Tinjauan Ekonomi Syariah</w:t>
      </w:r>
      <w:r w:rsidRPr="00445D2B">
        <w:rPr>
          <w:rFonts w:ascii="Times New Roman" w:hAnsi="Times New Roman" w:cs="Times New Roman"/>
          <w:noProof/>
          <w:szCs w:val="24"/>
          <w:lang w:val="fi-FI"/>
        </w:rPr>
        <w:t>. Graha Ilmu.</w:t>
      </w:r>
    </w:p>
    <w:p w14:paraId="61405D64" w14:textId="77777777" w:rsidR="00870293" w:rsidRPr="00870293" w:rsidRDefault="00870293" w:rsidP="00870293">
      <w:pPr>
        <w:widowControl w:val="0"/>
        <w:autoSpaceDE w:val="0"/>
        <w:autoSpaceDN w:val="0"/>
        <w:adjustRightInd w:val="0"/>
        <w:spacing w:after="0" w:line="360" w:lineRule="auto"/>
        <w:ind w:left="480" w:hanging="480"/>
        <w:rPr>
          <w:rFonts w:ascii="Times New Roman" w:hAnsi="Times New Roman" w:cs="Times New Roman"/>
          <w:noProof/>
          <w:szCs w:val="24"/>
        </w:rPr>
      </w:pPr>
      <w:r w:rsidRPr="00445D2B">
        <w:rPr>
          <w:rFonts w:ascii="Times New Roman" w:hAnsi="Times New Roman" w:cs="Times New Roman"/>
          <w:noProof/>
          <w:szCs w:val="24"/>
          <w:lang w:val="fi-FI"/>
        </w:rPr>
        <w:t xml:space="preserve">Santosa, A. (2016). Ekonomi internasional. </w:t>
      </w:r>
      <w:r w:rsidRPr="00870293">
        <w:rPr>
          <w:rFonts w:ascii="Times New Roman" w:hAnsi="Times New Roman" w:cs="Times New Roman"/>
          <w:noProof/>
          <w:szCs w:val="24"/>
        </w:rPr>
        <w:t xml:space="preserve">In </w:t>
      </w:r>
      <w:r w:rsidRPr="00870293">
        <w:rPr>
          <w:rFonts w:ascii="Times New Roman" w:hAnsi="Times New Roman" w:cs="Times New Roman"/>
          <w:i/>
          <w:iCs/>
          <w:noProof/>
          <w:szCs w:val="24"/>
        </w:rPr>
        <w:t>Paper Knowledge . Toward a Media History of Documents</w:t>
      </w:r>
      <w:r w:rsidRPr="00870293">
        <w:rPr>
          <w:rFonts w:ascii="Times New Roman" w:hAnsi="Times New Roman" w:cs="Times New Roman"/>
          <w:noProof/>
          <w:szCs w:val="24"/>
        </w:rPr>
        <w:t xml:space="preserve"> (Vol. 3, Issue April). Badan Penerbitan Universitas Stikubang Semarang.</w:t>
      </w:r>
    </w:p>
    <w:p w14:paraId="7D4BA35C" w14:textId="77777777" w:rsidR="00870293" w:rsidRPr="00870293" w:rsidRDefault="00870293" w:rsidP="00870293">
      <w:pPr>
        <w:widowControl w:val="0"/>
        <w:autoSpaceDE w:val="0"/>
        <w:autoSpaceDN w:val="0"/>
        <w:adjustRightInd w:val="0"/>
        <w:spacing w:after="0" w:line="360" w:lineRule="auto"/>
        <w:ind w:left="480" w:hanging="480"/>
        <w:rPr>
          <w:rFonts w:ascii="Times New Roman" w:hAnsi="Times New Roman" w:cs="Times New Roman"/>
          <w:noProof/>
          <w:szCs w:val="24"/>
        </w:rPr>
      </w:pPr>
      <w:r w:rsidRPr="00870293">
        <w:rPr>
          <w:rFonts w:ascii="Times New Roman" w:hAnsi="Times New Roman" w:cs="Times New Roman"/>
          <w:noProof/>
          <w:szCs w:val="24"/>
        </w:rPr>
        <w:t xml:space="preserve">Sari, K. (2019). </w:t>
      </w:r>
      <w:r w:rsidRPr="00870293">
        <w:rPr>
          <w:rFonts w:ascii="Times New Roman" w:hAnsi="Times New Roman" w:cs="Times New Roman"/>
          <w:i/>
          <w:iCs/>
          <w:noProof/>
          <w:szCs w:val="24"/>
        </w:rPr>
        <w:t>Ruang Lingkup Ekonomi Makro</w:t>
      </w:r>
      <w:r w:rsidRPr="00870293">
        <w:rPr>
          <w:rFonts w:ascii="Times New Roman" w:hAnsi="Times New Roman" w:cs="Times New Roman"/>
          <w:noProof/>
          <w:szCs w:val="24"/>
        </w:rPr>
        <w:t>. Penerbit Cempaka Putih.</w:t>
      </w:r>
    </w:p>
    <w:p w14:paraId="59C6FF0D" w14:textId="77777777" w:rsidR="00870293" w:rsidRPr="00870293" w:rsidRDefault="00870293" w:rsidP="00870293">
      <w:pPr>
        <w:widowControl w:val="0"/>
        <w:autoSpaceDE w:val="0"/>
        <w:autoSpaceDN w:val="0"/>
        <w:adjustRightInd w:val="0"/>
        <w:spacing w:after="0" w:line="360" w:lineRule="auto"/>
        <w:ind w:left="480" w:hanging="480"/>
        <w:rPr>
          <w:rFonts w:ascii="Times New Roman" w:hAnsi="Times New Roman" w:cs="Times New Roman"/>
          <w:noProof/>
          <w:szCs w:val="24"/>
        </w:rPr>
      </w:pPr>
      <w:r w:rsidRPr="00870293">
        <w:rPr>
          <w:rFonts w:ascii="Times New Roman" w:hAnsi="Times New Roman" w:cs="Times New Roman"/>
          <w:noProof/>
          <w:szCs w:val="24"/>
        </w:rPr>
        <w:t xml:space="preserve">Sitepu, R. K., &amp; Sinaga, B. M. (2018). </w:t>
      </w:r>
      <w:r w:rsidRPr="00445D2B">
        <w:rPr>
          <w:rFonts w:ascii="Times New Roman" w:hAnsi="Times New Roman" w:cs="Times New Roman"/>
          <w:i/>
          <w:iCs/>
          <w:noProof/>
          <w:szCs w:val="24"/>
          <w:lang w:val="fi-FI"/>
        </w:rPr>
        <w:t>Aplikasi Model Ekonometrika. Estimasi, Simulasi dan Peramalan Menggunakan Program SAS@ 9.2</w:t>
      </w:r>
      <w:r w:rsidRPr="00445D2B">
        <w:rPr>
          <w:rFonts w:ascii="Times New Roman" w:hAnsi="Times New Roman" w:cs="Times New Roman"/>
          <w:noProof/>
          <w:szCs w:val="24"/>
          <w:lang w:val="fi-FI"/>
        </w:rPr>
        <w:t xml:space="preserve">. </w:t>
      </w:r>
      <w:r w:rsidRPr="00870293">
        <w:rPr>
          <w:rFonts w:ascii="Times New Roman" w:hAnsi="Times New Roman" w:cs="Times New Roman"/>
          <w:noProof/>
          <w:szCs w:val="24"/>
        </w:rPr>
        <w:t>Penerbit IPB Press.</w:t>
      </w:r>
    </w:p>
    <w:p w14:paraId="42336EAA" w14:textId="77777777" w:rsidR="00870293" w:rsidRPr="00870293" w:rsidRDefault="00870293" w:rsidP="00870293">
      <w:pPr>
        <w:widowControl w:val="0"/>
        <w:autoSpaceDE w:val="0"/>
        <w:autoSpaceDN w:val="0"/>
        <w:adjustRightInd w:val="0"/>
        <w:spacing w:after="0" w:line="360" w:lineRule="auto"/>
        <w:ind w:left="480" w:hanging="480"/>
        <w:rPr>
          <w:rFonts w:ascii="Times New Roman" w:hAnsi="Times New Roman" w:cs="Times New Roman"/>
          <w:noProof/>
          <w:szCs w:val="24"/>
        </w:rPr>
      </w:pPr>
      <w:r w:rsidRPr="00870293">
        <w:rPr>
          <w:rFonts w:ascii="Times New Roman" w:hAnsi="Times New Roman" w:cs="Times New Roman"/>
          <w:noProof/>
          <w:szCs w:val="24"/>
        </w:rPr>
        <w:t xml:space="preserve">Suparmono. (2018). </w:t>
      </w:r>
      <w:r w:rsidRPr="00870293">
        <w:rPr>
          <w:rFonts w:ascii="Times New Roman" w:hAnsi="Times New Roman" w:cs="Times New Roman"/>
          <w:i/>
          <w:iCs/>
          <w:noProof/>
          <w:szCs w:val="24"/>
        </w:rPr>
        <w:t>Pengantar Ekonomi Makro Teori, Soal dan Penyelesaiannya</w:t>
      </w:r>
      <w:r w:rsidRPr="00870293">
        <w:rPr>
          <w:rFonts w:ascii="Times New Roman" w:hAnsi="Times New Roman" w:cs="Times New Roman"/>
          <w:noProof/>
          <w:szCs w:val="24"/>
        </w:rPr>
        <w:t>. UPP STIM YKPN.</w:t>
      </w:r>
    </w:p>
    <w:p w14:paraId="4A293A89" w14:textId="77777777" w:rsidR="00870293" w:rsidRPr="00445D2B" w:rsidRDefault="00870293" w:rsidP="00870293">
      <w:pPr>
        <w:widowControl w:val="0"/>
        <w:autoSpaceDE w:val="0"/>
        <w:autoSpaceDN w:val="0"/>
        <w:adjustRightInd w:val="0"/>
        <w:spacing w:after="0" w:line="360" w:lineRule="auto"/>
        <w:ind w:left="480" w:hanging="480"/>
        <w:rPr>
          <w:rFonts w:ascii="Times New Roman" w:hAnsi="Times New Roman" w:cs="Times New Roman"/>
          <w:noProof/>
          <w:lang w:val="fi-FI"/>
        </w:rPr>
      </w:pPr>
      <w:r w:rsidRPr="00445D2B">
        <w:rPr>
          <w:rFonts w:ascii="Times New Roman" w:hAnsi="Times New Roman" w:cs="Times New Roman"/>
          <w:noProof/>
          <w:szCs w:val="24"/>
          <w:lang w:val="fi-FI"/>
        </w:rPr>
        <w:t xml:space="preserve">Veritia, Lubis, I., Priatna, I. A., &amp; Susanto. (2019). </w:t>
      </w:r>
      <w:r w:rsidRPr="00445D2B">
        <w:rPr>
          <w:rFonts w:ascii="Times New Roman" w:hAnsi="Times New Roman" w:cs="Times New Roman"/>
          <w:i/>
          <w:iCs/>
          <w:noProof/>
          <w:szCs w:val="24"/>
          <w:lang w:val="fi-FI"/>
        </w:rPr>
        <w:t>Teori Ekonomi Makro</w:t>
      </w:r>
      <w:r w:rsidRPr="00445D2B">
        <w:rPr>
          <w:rFonts w:ascii="Times New Roman" w:hAnsi="Times New Roman" w:cs="Times New Roman"/>
          <w:noProof/>
          <w:szCs w:val="24"/>
          <w:lang w:val="fi-FI"/>
        </w:rPr>
        <w:t xml:space="preserve"> (Issue 1).</w:t>
      </w:r>
    </w:p>
    <w:p w14:paraId="52A2222C" w14:textId="7A99F475" w:rsidR="00870293" w:rsidRPr="00445D2B" w:rsidRDefault="00870293" w:rsidP="00870293">
      <w:pPr>
        <w:widowControl w:val="0"/>
        <w:autoSpaceDE w:val="0"/>
        <w:autoSpaceDN w:val="0"/>
        <w:adjustRightInd w:val="0"/>
        <w:spacing w:after="0" w:line="360" w:lineRule="auto"/>
        <w:ind w:left="480" w:hanging="480"/>
        <w:rPr>
          <w:rFonts w:ascii="Times New Roman" w:hAnsi="Times New Roman" w:cs="Times New Roman"/>
          <w:lang w:val="fi-FI"/>
        </w:rPr>
      </w:pPr>
      <w:r>
        <w:rPr>
          <w:rFonts w:ascii="Times New Roman" w:hAnsi="Times New Roman" w:cs="Times New Roman"/>
        </w:rPr>
        <w:fldChar w:fldCharType="end"/>
      </w:r>
      <w:r w:rsidRPr="00445D2B">
        <w:rPr>
          <w:rFonts w:ascii="Times New Roman" w:hAnsi="Times New Roman" w:cs="Times New Roman"/>
          <w:lang w:val="fi-FI"/>
        </w:rPr>
        <w:t xml:space="preserve"> </w:t>
      </w:r>
    </w:p>
    <w:p w14:paraId="1BCB0D85" w14:textId="5E1B1C97" w:rsidR="00B342ED" w:rsidRPr="00445D2B" w:rsidRDefault="00B342ED" w:rsidP="003C7769">
      <w:pPr>
        <w:pStyle w:val="ListParagraph"/>
        <w:ind w:left="0"/>
        <w:jc w:val="both"/>
        <w:rPr>
          <w:rFonts w:ascii="Times New Roman" w:hAnsi="Times New Roman" w:cs="Times New Roman"/>
          <w:lang w:val="fi-FI"/>
        </w:rPr>
      </w:pPr>
    </w:p>
    <w:p w14:paraId="57D26AD3" w14:textId="77777777" w:rsidR="00555A58" w:rsidRPr="00445D2B" w:rsidRDefault="00555A58" w:rsidP="003C7769">
      <w:pPr>
        <w:pStyle w:val="ListParagraph"/>
        <w:autoSpaceDE w:val="0"/>
        <w:autoSpaceDN w:val="0"/>
        <w:adjustRightInd w:val="0"/>
        <w:spacing w:after="0" w:line="240" w:lineRule="auto"/>
        <w:ind w:left="0"/>
        <w:jc w:val="both"/>
        <w:rPr>
          <w:rFonts w:ascii="Times New Roman" w:hAnsi="Times New Roman" w:cs="Times New Roman"/>
          <w:lang w:val="fi-FI"/>
        </w:rPr>
      </w:pPr>
    </w:p>
    <w:sectPr w:rsidR="00555A58" w:rsidRPr="00445D2B">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Personal" w:date="2024-07-02T22:09:00Z" w:initials="AS">
    <w:p w14:paraId="2B5E6A36" w14:textId="77777777" w:rsidR="00DF4CB5" w:rsidRPr="00CF02EA" w:rsidRDefault="00DF4CB5" w:rsidP="00CF02EA">
      <w:pPr>
        <w:pStyle w:val="CommentText"/>
        <w:rPr>
          <w:b/>
        </w:rPr>
      </w:pPr>
      <w:r w:rsidRPr="00CF02EA">
        <w:rPr>
          <w:rStyle w:val="CommentReference"/>
          <w:b/>
        </w:rPr>
        <w:annotationRef/>
      </w:r>
      <w:r w:rsidRPr="00CF02EA">
        <w:rPr>
          <w:b/>
        </w:rPr>
        <w:t>Compare the research findings with relevant studies.</w:t>
      </w:r>
    </w:p>
    <w:p w14:paraId="601D66A4" w14:textId="77777777" w:rsidR="00DF4CB5" w:rsidRPr="00CF02EA" w:rsidRDefault="00DF4CB5" w:rsidP="00CF02EA">
      <w:pPr>
        <w:pStyle w:val="CommentText"/>
        <w:rPr>
          <w:b/>
        </w:rPr>
      </w:pPr>
      <w:r w:rsidRPr="00CF02EA">
        <w:rPr>
          <w:b/>
        </w:rPr>
        <w:t>State the strengths and implications of the research.</w:t>
      </w:r>
    </w:p>
    <w:p w14:paraId="14D2004D" w14:textId="62F7974A" w:rsidR="00DF4CB5" w:rsidRPr="00CF02EA" w:rsidRDefault="00DF4CB5" w:rsidP="00CF02EA">
      <w:pPr>
        <w:pStyle w:val="CommentText"/>
        <w:rPr>
          <w:b/>
        </w:rPr>
      </w:pPr>
      <w:r w:rsidRPr="00CF02EA">
        <w:rPr>
          <w:b/>
        </w:rPr>
        <w:t>Describe weaknesses, and suggest improvements for future research.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4D2004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4D2004D" w16cid:durableId="43F0415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B79B56" w14:textId="77777777" w:rsidR="008C2067" w:rsidRDefault="008C2067" w:rsidP="00B62AAF">
      <w:pPr>
        <w:spacing w:after="0" w:line="240" w:lineRule="auto"/>
      </w:pPr>
      <w:r>
        <w:separator/>
      </w:r>
    </w:p>
  </w:endnote>
  <w:endnote w:type="continuationSeparator" w:id="0">
    <w:p w14:paraId="48001A66" w14:textId="77777777" w:rsidR="008C2067" w:rsidRDefault="008C2067" w:rsidP="00B62A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260732" w14:textId="77777777" w:rsidR="00C715BF" w:rsidRDefault="00C715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83950978"/>
      <w:docPartObj>
        <w:docPartGallery w:val="Page Numbers (Bottom of Page)"/>
        <w:docPartUnique/>
      </w:docPartObj>
    </w:sdtPr>
    <w:sdtEndPr>
      <w:rPr>
        <w:noProof/>
      </w:rPr>
    </w:sdtEndPr>
    <w:sdtContent>
      <w:p w14:paraId="0E285755" w14:textId="4298A217" w:rsidR="00E17089" w:rsidRDefault="00E1708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63474B4" w14:textId="77777777" w:rsidR="00E17089" w:rsidRDefault="00E170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125E49" w14:textId="77777777" w:rsidR="00C715BF" w:rsidRDefault="00C715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664926" w14:textId="77777777" w:rsidR="008C2067" w:rsidRDefault="008C2067" w:rsidP="00B62AAF">
      <w:pPr>
        <w:spacing w:after="0" w:line="240" w:lineRule="auto"/>
      </w:pPr>
      <w:r>
        <w:separator/>
      </w:r>
    </w:p>
  </w:footnote>
  <w:footnote w:type="continuationSeparator" w:id="0">
    <w:p w14:paraId="2AA0DA1F" w14:textId="77777777" w:rsidR="008C2067" w:rsidRDefault="008C2067" w:rsidP="00B62A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C2B6F0" w14:textId="77777777" w:rsidR="00C715BF" w:rsidRDefault="00C715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A72A7A" w14:textId="473B0781" w:rsidR="00B62AAF" w:rsidRDefault="00C715BF" w:rsidP="00B62AAF">
    <w:pPr>
      <w:pStyle w:val="Header"/>
      <w:tabs>
        <w:tab w:val="left" w:pos="1730"/>
        <w:tab w:val="left" w:pos="3660"/>
      </w:tabs>
    </w:pPr>
    <w:r>
      <w:rPr>
        <w:noProof/>
      </w:rPr>
      <mc:AlternateContent>
        <mc:Choice Requires="wps">
          <w:drawing>
            <wp:anchor distT="0" distB="0" distL="114300" distR="114300" simplePos="0" relativeHeight="251667968" behindDoc="1" locked="0" layoutInCell="1" allowOverlap="1" wp14:anchorId="2FB04E37" wp14:editId="4228D072">
              <wp:simplePos x="0" y="0"/>
              <wp:positionH relativeFrom="page">
                <wp:posOffset>6445250</wp:posOffset>
              </wp:positionH>
              <wp:positionV relativeFrom="page">
                <wp:posOffset>514350</wp:posOffset>
              </wp:positionV>
              <wp:extent cx="571500" cy="294005"/>
              <wp:effectExtent l="0" t="0" r="0" b="10795"/>
              <wp:wrapNone/>
              <wp:docPr id="17430611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94005"/>
                      </a:xfrm>
                      <a:prstGeom prst="rect">
                        <a:avLst/>
                      </a:prstGeom>
                      <a:noFill/>
                      <a:ln>
                        <a:noFill/>
                      </a:ln>
                    </wps:spPr>
                    <wps:txbx>
                      <w:txbxContent>
                        <w:p w14:paraId="3916A3E5" w14:textId="77777777" w:rsidR="00B62AAF" w:rsidRDefault="00B62AAF" w:rsidP="00B62AAF">
                          <w:pPr>
                            <w:spacing w:before="20"/>
                            <w:ind w:left="20"/>
                            <w:rPr>
                              <w:rFonts w:ascii="Cambria"/>
                              <w:b/>
                              <w:sz w:val="36"/>
                            </w:rPr>
                          </w:pPr>
                          <w:r>
                            <w:rPr>
                              <w:rFonts w:ascii="Cambria"/>
                              <w:b/>
                              <w:sz w:val="36"/>
                            </w:rPr>
                            <w:t>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B04E37" id="_x0000_t202" coordsize="21600,21600" o:spt="202" path="m,l,21600r21600,l21600,xe">
              <v:stroke joinstyle="miter"/>
              <v:path gradientshapeok="t" o:connecttype="rect"/>
            </v:shapetype>
            <v:shape id="Text Box 2" o:spid="_x0000_s1026" type="#_x0000_t202" style="position:absolute;margin-left:507.5pt;margin-top:40.5pt;width:45pt;height:23.15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" filled="f" stroked="f">
              <v:textbox inset="0,0,0,0">
                <w:txbxContent>
                  <w:p w14:paraId="3916A3E5" w14:textId="77777777" w:rsidR="00B62AAF" w:rsidRDefault="00B62AAF" w:rsidP="00B62AAF">
                    <w:pPr>
                      <w:spacing w:before="20"/>
                      <w:ind w:left="20"/>
                      <w:rPr>
                        <w:rFonts w:ascii="Cambria"/>
                        <w:b/>
                        <w:sz w:val="36"/>
                      </w:rPr>
                    </w:pPr>
                    <w:r>
                      <w:rPr>
                        <w:rFonts w:ascii="Cambria"/>
                        <w:b/>
                        <w:sz w:val="36"/>
                      </w:rPr>
                      <w:t>2024</w:t>
                    </w:r>
                  </w:p>
                </w:txbxContent>
              </v:textbox>
              <w10:wrap anchorx="page" anchory="page"/>
            </v:shape>
          </w:pict>
        </mc:Fallback>
      </mc:AlternateContent>
    </w:r>
    <w:r>
      <w:rPr>
        <w:noProof/>
      </w:rPr>
      <mc:AlternateContent>
        <mc:Choice Requires="wps">
          <w:drawing>
            <wp:anchor distT="0" distB="0" distL="114300" distR="114300" simplePos="0" relativeHeight="251662848" behindDoc="1" locked="0" layoutInCell="1" allowOverlap="1" wp14:anchorId="14F68B19" wp14:editId="1F44E6DE">
              <wp:simplePos x="0" y="0"/>
              <wp:positionH relativeFrom="margin">
                <wp:posOffset>825500</wp:posOffset>
              </wp:positionH>
              <wp:positionV relativeFrom="topMargin">
                <wp:posOffset>226060</wp:posOffset>
              </wp:positionV>
              <wp:extent cx="4787900" cy="774700"/>
              <wp:effectExtent l="0" t="0" r="12700" b="6350"/>
              <wp:wrapNone/>
              <wp:docPr id="5836014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7900" cy="774700"/>
                      </a:xfrm>
                      <a:prstGeom prst="rect">
                        <a:avLst/>
                      </a:prstGeom>
                      <a:noFill/>
                      <a:ln>
                        <a:noFill/>
                      </a:ln>
                    </wps:spPr>
                    <wps:txbx>
                      <w:txbxContent>
                        <w:p w14:paraId="6DEF5406" w14:textId="77777777" w:rsidR="00B62AAF" w:rsidRDefault="00B62AAF" w:rsidP="00B62AAF">
                          <w:pPr>
                            <w:spacing w:before="13"/>
                            <w:ind w:left="665" w:right="7" w:hanging="646"/>
                            <w:rPr>
                              <w:rFonts w:ascii="Arial"/>
                              <w:b/>
                              <w:sz w:val="23"/>
                            </w:rPr>
                          </w:pPr>
                          <w:r>
                            <w:rPr>
                              <w:rFonts w:ascii="Arial"/>
                              <w:b/>
                              <w:sz w:val="23"/>
                            </w:rPr>
                            <w:t>Jurnal Ekonomi Bisnis Manajemen Prima Volume VI, Nomor I FAKULTAS</w:t>
                          </w:r>
                          <w:r>
                            <w:rPr>
                              <w:rFonts w:ascii="Arial"/>
                              <w:b/>
                              <w:spacing w:val="-3"/>
                              <w:sz w:val="23"/>
                            </w:rPr>
                            <w:t xml:space="preserve"> </w:t>
                          </w:r>
                          <w:r>
                            <w:rPr>
                              <w:rFonts w:ascii="Arial"/>
                              <w:b/>
                              <w:sz w:val="23"/>
                            </w:rPr>
                            <w:t>EKONOMI UNIVERSITAS</w:t>
                          </w:r>
                          <w:r>
                            <w:rPr>
                              <w:rFonts w:ascii="Arial"/>
                              <w:b/>
                              <w:spacing w:val="-2"/>
                              <w:sz w:val="23"/>
                            </w:rPr>
                            <w:t xml:space="preserve"> </w:t>
                          </w:r>
                          <w:r>
                            <w:rPr>
                              <w:rFonts w:ascii="Arial"/>
                              <w:b/>
                              <w:sz w:val="23"/>
                            </w:rPr>
                            <w:t>PRIMA</w:t>
                          </w:r>
                          <w:r>
                            <w:rPr>
                              <w:rFonts w:ascii="Arial"/>
                              <w:b/>
                              <w:spacing w:val="-3"/>
                              <w:sz w:val="23"/>
                            </w:rPr>
                            <w:t xml:space="preserve"> </w:t>
                          </w:r>
                          <w:r>
                            <w:rPr>
                              <w:rFonts w:ascii="Arial"/>
                              <w:b/>
                              <w:sz w:val="23"/>
                            </w:rPr>
                            <w:t>INDONESIA</w:t>
                          </w:r>
                        </w:p>
                        <w:p w14:paraId="11774D76" w14:textId="77777777" w:rsidR="00B62AAF" w:rsidRDefault="00B62AAF" w:rsidP="00B62AAF">
                          <w:pPr>
                            <w:spacing w:line="264" w:lineRule="exact"/>
                            <w:ind w:left="4240"/>
                            <w:rPr>
                              <w:rFonts w:ascii="Arial"/>
                              <w:b/>
                              <w:sz w:val="23"/>
                            </w:rPr>
                          </w:pPr>
                          <w:r>
                            <w:rPr>
                              <w:rFonts w:ascii="Arial"/>
                              <w:b/>
                              <w:sz w:val="23"/>
                            </w:rPr>
                            <w:t>ISSN</w:t>
                          </w:r>
                          <w:r>
                            <w:rPr>
                              <w:rFonts w:ascii="Arial"/>
                              <w:b/>
                              <w:spacing w:val="-3"/>
                              <w:sz w:val="23"/>
                            </w:rPr>
                            <w:t xml:space="preserve"> </w:t>
                          </w:r>
                          <w:r>
                            <w:rPr>
                              <w:rFonts w:ascii="Arial"/>
                              <w:b/>
                              <w:sz w:val="23"/>
                            </w:rPr>
                            <w:t>Online:</w:t>
                          </w:r>
                          <w:r>
                            <w:rPr>
                              <w:rFonts w:ascii="Arial"/>
                              <w:b/>
                              <w:spacing w:val="-3"/>
                              <w:sz w:val="23"/>
                            </w:rPr>
                            <w:t xml:space="preserve"> </w:t>
                          </w:r>
                          <w:r>
                            <w:rPr>
                              <w:rFonts w:ascii="Arial"/>
                              <w:b/>
                              <w:sz w:val="23"/>
                            </w:rPr>
                            <w:t>2685-984X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F68B19" id="Text Box 3" o:spid="_x0000_s1027" type="#_x0000_t202" style="position:absolute;margin-left:65pt;margin-top:17.8pt;width:377pt;height:61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" filled="f" stroked="f">
              <v:textbox inset="0,0,0,0">
                <w:txbxContent>
                  <w:p w14:paraId="6DEF5406" w14:textId="77777777" w:rsidR="00B62AAF" w:rsidRDefault="00B62AAF" w:rsidP="00B62AAF">
                    <w:pPr>
                      <w:spacing w:before="13"/>
                      <w:ind w:left="665" w:right="7" w:hanging="646"/>
                      <w:rPr>
                        <w:rFonts w:ascii="Arial"/>
                        <w:b/>
                        <w:sz w:val="23"/>
                      </w:rPr>
                    </w:pPr>
                    <w:r>
                      <w:rPr>
                        <w:rFonts w:ascii="Arial"/>
                        <w:b/>
                        <w:sz w:val="23"/>
                      </w:rPr>
                      <w:t>Jurnal Ekonomi Bisnis Manajemen Prima Volume VI, Nomor I FAKULTAS</w:t>
                    </w:r>
                    <w:r>
                      <w:rPr>
                        <w:rFonts w:ascii="Arial"/>
                        <w:b/>
                        <w:spacing w:val="-3"/>
                        <w:sz w:val="23"/>
                      </w:rPr>
                      <w:t xml:space="preserve"> </w:t>
                    </w:r>
                    <w:r>
                      <w:rPr>
                        <w:rFonts w:ascii="Arial"/>
                        <w:b/>
                        <w:sz w:val="23"/>
                      </w:rPr>
                      <w:t>EKONOMI UNIVERSITAS</w:t>
                    </w:r>
                    <w:r>
                      <w:rPr>
                        <w:rFonts w:ascii="Arial"/>
                        <w:b/>
                        <w:spacing w:val="-2"/>
                        <w:sz w:val="23"/>
                      </w:rPr>
                      <w:t xml:space="preserve"> </w:t>
                    </w:r>
                    <w:r>
                      <w:rPr>
                        <w:rFonts w:ascii="Arial"/>
                        <w:b/>
                        <w:sz w:val="23"/>
                      </w:rPr>
                      <w:t>PRIMA</w:t>
                    </w:r>
                    <w:r>
                      <w:rPr>
                        <w:rFonts w:ascii="Arial"/>
                        <w:b/>
                        <w:spacing w:val="-3"/>
                        <w:sz w:val="23"/>
                      </w:rPr>
                      <w:t xml:space="preserve"> </w:t>
                    </w:r>
                    <w:r>
                      <w:rPr>
                        <w:rFonts w:ascii="Arial"/>
                        <w:b/>
                        <w:sz w:val="23"/>
                      </w:rPr>
                      <w:t>INDONESIA</w:t>
                    </w:r>
                  </w:p>
                  <w:p w14:paraId="11774D76" w14:textId="77777777" w:rsidR="00B62AAF" w:rsidRDefault="00B62AAF" w:rsidP="00B62AAF">
                    <w:pPr>
                      <w:spacing w:line="264" w:lineRule="exact"/>
                      <w:ind w:left="4240"/>
                      <w:rPr>
                        <w:rFonts w:ascii="Arial"/>
                        <w:b/>
                        <w:sz w:val="23"/>
                      </w:rPr>
                    </w:pPr>
                    <w:r>
                      <w:rPr>
                        <w:rFonts w:ascii="Arial"/>
                        <w:b/>
                        <w:sz w:val="23"/>
                      </w:rPr>
                      <w:t>ISSN</w:t>
                    </w:r>
                    <w:r>
                      <w:rPr>
                        <w:rFonts w:ascii="Arial"/>
                        <w:b/>
                        <w:spacing w:val="-3"/>
                        <w:sz w:val="23"/>
                      </w:rPr>
                      <w:t xml:space="preserve"> </w:t>
                    </w:r>
                    <w:r>
                      <w:rPr>
                        <w:rFonts w:ascii="Arial"/>
                        <w:b/>
                        <w:sz w:val="23"/>
                      </w:rPr>
                      <w:t>Online:</w:t>
                    </w:r>
                    <w:r>
                      <w:rPr>
                        <w:rFonts w:ascii="Arial"/>
                        <w:b/>
                        <w:spacing w:val="-3"/>
                        <w:sz w:val="23"/>
                      </w:rPr>
                      <w:t xml:space="preserve"> </w:t>
                    </w:r>
                    <w:r>
                      <w:rPr>
                        <w:rFonts w:ascii="Arial"/>
                        <w:b/>
                        <w:sz w:val="23"/>
                      </w:rPr>
                      <w:t>2685-984X</w:t>
                    </w:r>
                  </w:p>
                </w:txbxContent>
              </v:textbox>
              <w10:wrap anchorx="margin" anchory="margin"/>
            </v:shape>
          </w:pict>
        </mc:Fallback>
      </mc:AlternateContent>
    </w:r>
    <w:r>
      <w:rPr>
        <w:noProof/>
      </w:rPr>
      <w:drawing>
        <wp:anchor distT="0" distB="0" distL="114300" distR="114300" simplePos="0" relativeHeight="251651584" behindDoc="0" locked="0" layoutInCell="1" allowOverlap="1" wp14:anchorId="76F29319" wp14:editId="19FA1B68">
          <wp:simplePos x="0" y="0"/>
          <wp:positionH relativeFrom="column">
            <wp:posOffset>8255</wp:posOffset>
          </wp:positionH>
          <wp:positionV relativeFrom="paragraph">
            <wp:posOffset>-361950</wp:posOffset>
          </wp:positionV>
          <wp:extent cx="810895" cy="810895"/>
          <wp:effectExtent l="0" t="0" r="8255" b="8255"/>
          <wp:wrapNone/>
          <wp:docPr id="38831057" name="Picture 38831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895" cy="810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00B62AAF">
      <w:rPr>
        <w:noProof/>
      </w:rPr>
      <mc:AlternateContent>
        <mc:Choice Requires="wps">
          <w:drawing>
            <wp:anchor distT="0" distB="0" distL="114300" distR="114300" simplePos="0" relativeHeight="251657728" behindDoc="0" locked="0" layoutInCell="1" allowOverlap="1" wp14:anchorId="0F7EF508" wp14:editId="49F59589">
              <wp:simplePos x="0" y="0"/>
              <wp:positionH relativeFrom="margin">
                <wp:posOffset>279400</wp:posOffset>
              </wp:positionH>
              <wp:positionV relativeFrom="paragraph">
                <wp:posOffset>-191770</wp:posOffset>
              </wp:positionV>
              <wp:extent cx="5943600" cy="623570"/>
              <wp:effectExtent l="0" t="0" r="0" b="5080"/>
              <wp:wrapNone/>
              <wp:docPr id="809456023"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623570"/>
                      </a:xfrm>
                      <a:custGeom>
                        <a:avLst/>
                        <a:gdLst>
                          <a:gd name="T0" fmla="+- 0 9511 1311"/>
                          <a:gd name="T1" fmla="*/ T0 w 9360"/>
                          <a:gd name="T2" fmla="+- 0 1658 720"/>
                          <a:gd name="T3" fmla="*/ 1658 h 982"/>
                          <a:gd name="T4" fmla="+- 0 1311 1311"/>
                          <a:gd name="T5" fmla="*/ T4 w 9360"/>
                          <a:gd name="T6" fmla="+- 0 1658 720"/>
                          <a:gd name="T7" fmla="*/ 1658 h 982"/>
                          <a:gd name="T8" fmla="+- 0 1311 1311"/>
                          <a:gd name="T9" fmla="*/ T8 w 9360"/>
                          <a:gd name="T10" fmla="+- 0 1702 720"/>
                          <a:gd name="T11" fmla="*/ 1702 h 982"/>
                          <a:gd name="T12" fmla="+- 0 9511 1311"/>
                          <a:gd name="T13" fmla="*/ T12 w 9360"/>
                          <a:gd name="T14" fmla="+- 0 1702 720"/>
                          <a:gd name="T15" fmla="*/ 1702 h 982"/>
                          <a:gd name="T16" fmla="+- 0 9511 1311"/>
                          <a:gd name="T17" fmla="*/ T16 w 9360"/>
                          <a:gd name="T18" fmla="+- 0 1658 720"/>
                          <a:gd name="T19" fmla="*/ 1658 h 982"/>
                          <a:gd name="T20" fmla="+- 0 10670 1311"/>
                          <a:gd name="T21" fmla="*/ T20 w 9360"/>
                          <a:gd name="T22" fmla="+- 0 1658 720"/>
                          <a:gd name="T23" fmla="*/ 1658 h 982"/>
                          <a:gd name="T24" fmla="+- 0 9554 1311"/>
                          <a:gd name="T25" fmla="*/ T24 w 9360"/>
                          <a:gd name="T26" fmla="+- 0 1658 720"/>
                          <a:gd name="T27" fmla="*/ 1658 h 982"/>
                          <a:gd name="T28" fmla="+- 0 9554 1311"/>
                          <a:gd name="T29" fmla="*/ T28 w 9360"/>
                          <a:gd name="T30" fmla="+- 0 792 720"/>
                          <a:gd name="T31" fmla="*/ 792 h 982"/>
                          <a:gd name="T32" fmla="+- 0 9554 1311"/>
                          <a:gd name="T33" fmla="*/ T32 w 9360"/>
                          <a:gd name="T34" fmla="+- 0 720 720"/>
                          <a:gd name="T35" fmla="*/ 720 h 982"/>
                          <a:gd name="T36" fmla="+- 0 9511 1311"/>
                          <a:gd name="T37" fmla="*/ T36 w 9360"/>
                          <a:gd name="T38" fmla="+- 0 720 720"/>
                          <a:gd name="T39" fmla="*/ 720 h 982"/>
                          <a:gd name="T40" fmla="+- 0 9511 1311"/>
                          <a:gd name="T41" fmla="*/ T40 w 9360"/>
                          <a:gd name="T42" fmla="+- 0 792 720"/>
                          <a:gd name="T43" fmla="*/ 792 h 982"/>
                          <a:gd name="T44" fmla="+- 0 9511 1311"/>
                          <a:gd name="T45" fmla="*/ T44 w 9360"/>
                          <a:gd name="T46" fmla="+- 0 1658 720"/>
                          <a:gd name="T47" fmla="*/ 1658 h 982"/>
                          <a:gd name="T48" fmla="+- 0 9511 1311"/>
                          <a:gd name="T49" fmla="*/ T48 w 9360"/>
                          <a:gd name="T50" fmla="+- 0 1702 720"/>
                          <a:gd name="T51" fmla="*/ 1702 h 982"/>
                          <a:gd name="T52" fmla="+- 0 9554 1311"/>
                          <a:gd name="T53" fmla="*/ T52 w 9360"/>
                          <a:gd name="T54" fmla="+- 0 1702 720"/>
                          <a:gd name="T55" fmla="*/ 1702 h 982"/>
                          <a:gd name="T56" fmla="+- 0 10670 1311"/>
                          <a:gd name="T57" fmla="*/ T56 w 9360"/>
                          <a:gd name="T58" fmla="+- 0 1702 720"/>
                          <a:gd name="T59" fmla="*/ 1702 h 982"/>
                          <a:gd name="T60" fmla="+- 0 10670 1311"/>
                          <a:gd name="T61" fmla="*/ T60 w 9360"/>
                          <a:gd name="T62" fmla="+- 0 1658 720"/>
                          <a:gd name="T63" fmla="*/ 1658 h 9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360" h="982">
                            <a:moveTo>
                              <a:pt x="8200" y="938"/>
                            </a:moveTo>
                            <a:lnTo>
                              <a:pt x="0" y="938"/>
                            </a:lnTo>
                            <a:lnTo>
                              <a:pt x="0" y="982"/>
                            </a:lnTo>
                            <a:lnTo>
                              <a:pt x="8200" y="982"/>
                            </a:lnTo>
                            <a:lnTo>
                              <a:pt x="8200" y="938"/>
                            </a:lnTo>
                            <a:close/>
                            <a:moveTo>
                              <a:pt x="9359" y="938"/>
                            </a:moveTo>
                            <a:lnTo>
                              <a:pt x="8243" y="938"/>
                            </a:lnTo>
                            <a:lnTo>
                              <a:pt x="8243" y="72"/>
                            </a:lnTo>
                            <a:lnTo>
                              <a:pt x="8243" y="0"/>
                            </a:lnTo>
                            <a:lnTo>
                              <a:pt x="8200" y="0"/>
                            </a:lnTo>
                            <a:lnTo>
                              <a:pt x="8200" y="72"/>
                            </a:lnTo>
                            <a:lnTo>
                              <a:pt x="8200" y="938"/>
                            </a:lnTo>
                            <a:lnTo>
                              <a:pt x="8200" y="982"/>
                            </a:lnTo>
                            <a:lnTo>
                              <a:pt x="8243" y="982"/>
                            </a:lnTo>
                            <a:lnTo>
                              <a:pt x="9359" y="982"/>
                            </a:lnTo>
                            <a:lnTo>
                              <a:pt x="9359" y="938"/>
                            </a:lnTo>
                            <a:close/>
                          </a:path>
                        </a:pathLst>
                      </a:custGeom>
                      <a:solidFill>
                        <a:srgbClr val="80808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2E0683" id="Freeform: Shape 1" o:spid="_x0000_s1026" style="position:absolute;margin-left:22pt;margin-top:-15.1pt;width:468pt;height:49.1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coordsize="9360,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" path="m8200,938l,938r,44l8200,982r,-44xm9359,938r-1116,l8243,72r,-72l8200,r,72l8200,938r,44l8243,982r1116,l9359,938xe" fillcolor="gray" stroked="f">
              <v:path arrowok="t" o:connecttype="custom" o:connectlocs="5207000,1052830;0,1052830;0,1080770;5207000,1080770;5207000,1052830;5942965,1052830;5234305,1052830;5234305,502920;5234305,457200;5207000,457200;5207000,502920;5207000,1052830;5207000,1080770;5234305,1080770;5942965,1080770;5942965,1052830" o:connectangles="0,0,0,0,0,0,0,0,0,0,0,0,0,0,0,0"/>
              <w10:wrap anchorx="margin"/>
            </v:shape>
          </w:pict>
        </mc:Fallback>
      </mc:AlternateContent>
    </w:r>
  </w:p>
  <w:p w14:paraId="48155F37" w14:textId="3313A80D" w:rsidR="00B62AAF" w:rsidRDefault="00B62AAF" w:rsidP="00B62AAF">
    <w:pPr>
      <w:pStyle w:val="Header"/>
    </w:pPr>
  </w:p>
  <w:p w14:paraId="1AD7D64B" w14:textId="77777777" w:rsidR="00B62AAF" w:rsidRDefault="00B62A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B71C57" w14:textId="77777777" w:rsidR="00C715BF" w:rsidRDefault="00C715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54214"/>
    <w:multiLevelType w:val="multilevel"/>
    <w:tmpl w:val="ACAE01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EEE41E2"/>
    <w:multiLevelType w:val="multilevel"/>
    <w:tmpl w:val="E53E071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 w15:restartNumberingAfterBreak="0">
    <w:nsid w:val="211307EC"/>
    <w:multiLevelType w:val="multilevel"/>
    <w:tmpl w:val="0CD6F31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C8A3D36"/>
    <w:multiLevelType w:val="hybridMultilevel"/>
    <w:tmpl w:val="1C0442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566401"/>
    <w:multiLevelType w:val="hybridMultilevel"/>
    <w:tmpl w:val="E47A9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9836280">
    <w:abstractNumId w:val="1"/>
  </w:num>
  <w:num w:numId="2" w16cid:durableId="1672757585">
    <w:abstractNumId w:val="3"/>
  </w:num>
  <w:num w:numId="3" w16cid:durableId="183979354">
    <w:abstractNumId w:val="0"/>
  </w:num>
  <w:num w:numId="4" w16cid:durableId="380906578">
    <w:abstractNumId w:val="2"/>
  </w:num>
  <w:num w:numId="5" w16cid:durableId="21179391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1BF"/>
    <w:rsid w:val="000014B4"/>
    <w:rsid w:val="00055A3C"/>
    <w:rsid w:val="000D6926"/>
    <w:rsid w:val="000F0AE6"/>
    <w:rsid w:val="001054C5"/>
    <w:rsid w:val="001D7001"/>
    <w:rsid w:val="001F7D2A"/>
    <w:rsid w:val="00223A55"/>
    <w:rsid w:val="0025634E"/>
    <w:rsid w:val="00280D3A"/>
    <w:rsid w:val="002861BF"/>
    <w:rsid w:val="00295367"/>
    <w:rsid w:val="002A04A3"/>
    <w:rsid w:val="002F5AEF"/>
    <w:rsid w:val="003A255E"/>
    <w:rsid w:val="003C7769"/>
    <w:rsid w:val="00432611"/>
    <w:rsid w:val="00445D2B"/>
    <w:rsid w:val="00447FD5"/>
    <w:rsid w:val="0047172D"/>
    <w:rsid w:val="004B5AF6"/>
    <w:rsid w:val="00520927"/>
    <w:rsid w:val="00555A58"/>
    <w:rsid w:val="00557DDA"/>
    <w:rsid w:val="00566966"/>
    <w:rsid w:val="00576234"/>
    <w:rsid w:val="006060F3"/>
    <w:rsid w:val="0060717C"/>
    <w:rsid w:val="00674750"/>
    <w:rsid w:val="00685239"/>
    <w:rsid w:val="006A2688"/>
    <w:rsid w:val="006B3C50"/>
    <w:rsid w:val="00723740"/>
    <w:rsid w:val="007F1232"/>
    <w:rsid w:val="00800E4E"/>
    <w:rsid w:val="00870293"/>
    <w:rsid w:val="00887BA6"/>
    <w:rsid w:val="008C2067"/>
    <w:rsid w:val="008E2A59"/>
    <w:rsid w:val="00902530"/>
    <w:rsid w:val="009253A0"/>
    <w:rsid w:val="00971957"/>
    <w:rsid w:val="009A4112"/>
    <w:rsid w:val="009E7A2E"/>
    <w:rsid w:val="00A14B7D"/>
    <w:rsid w:val="00A50394"/>
    <w:rsid w:val="00A50EC0"/>
    <w:rsid w:val="00A634CF"/>
    <w:rsid w:val="00AA4252"/>
    <w:rsid w:val="00B1252F"/>
    <w:rsid w:val="00B342ED"/>
    <w:rsid w:val="00B43BA7"/>
    <w:rsid w:val="00B62AAF"/>
    <w:rsid w:val="00B9044A"/>
    <w:rsid w:val="00C04854"/>
    <w:rsid w:val="00C61886"/>
    <w:rsid w:val="00C715BF"/>
    <w:rsid w:val="00CA75AC"/>
    <w:rsid w:val="00CF02EA"/>
    <w:rsid w:val="00CF314E"/>
    <w:rsid w:val="00D325AA"/>
    <w:rsid w:val="00D52430"/>
    <w:rsid w:val="00D76C7F"/>
    <w:rsid w:val="00DF33B7"/>
    <w:rsid w:val="00DF4CB5"/>
    <w:rsid w:val="00E17089"/>
    <w:rsid w:val="00EA5E7C"/>
    <w:rsid w:val="00EA78DC"/>
    <w:rsid w:val="00EB5DEB"/>
    <w:rsid w:val="00F3735C"/>
    <w:rsid w:val="00FC1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6AC59653"/>
  <w15:docId w15:val="{11E67CBE-FC8B-4D6B-BB60-85866D6A8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2861BF"/>
    <w:pPr>
      <w:widowControl w:val="0"/>
      <w:autoSpaceDE w:val="0"/>
      <w:autoSpaceDN w:val="0"/>
      <w:spacing w:after="0" w:line="240" w:lineRule="auto"/>
      <w:ind w:left="105" w:right="107" w:hanging="2"/>
      <w:jc w:val="center"/>
    </w:pPr>
    <w:rPr>
      <w:rFonts w:ascii="Arial" w:eastAsia="Arial" w:hAnsi="Arial" w:cs="Arial"/>
      <w:b/>
      <w:bCs/>
      <w:sz w:val="28"/>
      <w:szCs w:val="28"/>
      <w:lang w:val="id"/>
      <w14:ligatures w14:val="standardContextual"/>
    </w:rPr>
  </w:style>
  <w:style w:type="character" w:customStyle="1" w:styleId="TitleChar">
    <w:name w:val="Title Char"/>
    <w:basedOn w:val="DefaultParagraphFont"/>
    <w:link w:val="Title"/>
    <w:uiPriority w:val="10"/>
    <w:rsid w:val="002861BF"/>
    <w:rPr>
      <w:rFonts w:ascii="Arial" w:eastAsia="Arial" w:hAnsi="Arial" w:cs="Arial"/>
      <w:b/>
      <w:bCs/>
      <w:sz w:val="28"/>
      <w:szCs w:val="28"/>
      <w:lang w:val="id"/>
      <w14:ligatures w14:val="standardContextual"/>
    </w:rPr>
  </w:style>
  <w:style w:type="paragraph" w:styleId="BodyText">
    <w:name w:val="Body Text"/>
    <w:basedOn w:val="Normal"/>
    <w:link w:val="BodyTextChar"/>
    <w:uiPriority w:val="1"/>
    <w:qFormat/>
    <w:rsid w:val="002861BF"/>
    <w:pPr>
      <w:widowControl w:val="0"/>
      <w:autoSpaceDE w:val="0"/>
      <w:autoSpaceDN w:val="0"/>
      <w:spacing w:after="0" w:line="240" w:lineRule="auto"/>
    </w:pPr>
    <w:rPr>
      <w:rFonts w:ascii="Times New Roman" w:eastAsia="Times New Roman" w:hAnsi="Times New Roman" w:cs="Times New Roman"/>
      <w:sz w:val="24"/>
      <w:szCs w:val="24"/>
      <w:lang w:val="id"/>
      <w14:ligatures w14:val="standardContextual"/>
    </w:rPr>
  </w:style>
  <w:style w:type="character" w:customStyle="1" w:styleId="BodyTextChar">
    <w:name w:val="Body Text Char"/>
    <w:basedOn w:val="DefaultParagraphFont"/>
    <w:link w:val="BodyText"/>
    <w:uiPriority w:val="1"/>
    <w:rsid w:val="002861BF"/>
    <w:rPr>
      <w:rFonts w:ascii="Times New Roman" w:eastAsia="Times New Roman" w:hAnsi="Times New Roman" w:cs="Times New Roman"/>
      <w:sz w:val="24"/>
      <w:szCs w:val="24"/>
      <w:lang w:val="id"/>
      <w14:ligatures w14:val="standardContextual"/>
    </w:rPr>
  </w:style>
  <w:style w:type="paragraph" w:styleId="ListParagraph">
    <w:name w:val="List Paragraph"/>
    <w:aliases w:val="spasi 2 taiiii,skripsi,Body of text,P1,Body Text Char1,Char Char2,tabel,Heading 10,awal,List Paragraph2,Heading 11,List Paragraph1,Paragraf List,Medium Grid 1 - Accent 21,Body of text+1,Body of text+2,Body of text+3,kepala,list paragraph"/>
    <w:basedOn w:val="Normal"/>
    <w:link w:val="ListParagraphChar"/>
    <w:uiPriority w:val="34"/>
    <w:qFormat/>
    <w:rsid w:val="002861BF"/>
    <w:pPr>
      <w:ind w:left="720"/>
      <w:contextualSpacing/>
    </w:pPr>
    <w:rPr>
      <w:kern w:val="2"/>
      <w14:ligatures w14:val="standardContextual"/>
    </w:rPr>
  </w:style>
  <w:style w:type="table" w:styleId="TableGrid">
    <w:name w:val="Table Grid"/>
    <w:basedOn w:val="TableNormal"/>
    <w:uiPriority w:val="39"/>
    <w:qFormat/>
    <w:rsid w:val="002861BF"/>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spasi 2 taiiii Char,skripsi Char,Body of text Char,P1 Char,Body Text Char1 Char,Char Char2 Char,tabel Char,Heading 10 Char,awal Char,List Paragraph2 Char,Heading 11 Char,List Paragraph1 Char,Paragraf List Char,Body of text+1 Char"/>
    <w:link w:val="ListParagraph"/>
    <w:uiPriority w:val="34"/>
    <w:qFormat/>
    <w:locked/>
    <w:rsid w:val="002861BF"/>
    <w:rPr>
      <w:kern w:val="2"/>
      <w14:ligatures w14:val="standardContextual"/>
    </w:rPr>
  </w:style>
  <w:style w:type="paragraph" w:customStyle="1" w:styleId="Default">
    <w:name w:val="Default"/>
    <w:rsid w:val="002861B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rynqvb">
    <w:name w:val="rynqvb"/>
    <w:basedOn w:val="DefaultParagraphFont"/>
    <w:rsid w:val="002861BF"/>
  </w:style>
  <w:style w:type="character" w:styleId="SubtleEmphasis">
    <w:name w:val="Subtle Emphasis"/>
    <w:basedOn w:val="DefaultParagraphFont"/>
    <w:uiPriority w:val="19"/>
    <w:qFormat/>
    <w:rsid w:val="00AA4252"/>
    <w:rPr>
      <w:i/>
      <w:iCs/>
      <w:color w:val="404040" w:themeColor="text1" w:themeTint="BF"/>
    </w:rPr>
  </w:style>
  <w:style w:type="character" w:styleId="CommentReference">
    <w:name w:val="annotation reference"/>
    <w:basedOn w:val="DefaultParagraphFont"/>
    <w:uiPriority w:val="99"/>
    <w:semiHidden/>
    <w:unhideWhenUsed/>
    <w:rsid w:val="00CF02EA"/>
    <w:rPr>
      <w:sz w:val="16"/>
      <w:szCs w:val="16"/>
    </w:rPr>
  </w:style>
  <w:style w:type="paragraph" w:styleId="CommentText">
    <w:name w:val="annotation text"/>
    <w:basedOn w:val="Normal"/>
    <w:link w:val="CommentTextChar"/>
    <w:uiPriority w:val="99"/>
    <w:semiHidden/>
    <w:unhideWhenUsed/>
    <w:rsid w:val="00CF02EA"/>
    <w:pPr>
      <w:spacing w:line="240" w:lineRule="auto"/>
    </w:pPr>
    <w:rPr>
      <w:sz w:val="20"/>
      <w:szCs w:val="20"/>
    </w:rPr>
  </w:style>
  <w:style w:type="character" w:customStyle="1" w:styleId="CommentTextChar">
    <w:name w:val="Comment Text Char"/>
    <w:basedOn w:val="DefaultParagraphFont"/>
    <w:link w:val="CommentText"/>
    <w:uiPriority w:val="99"/>
    <w:semiHidden/>
    <w:rsid w:val="00CF02EA"/>
    <w:rPr>
      <w:sz w:val="20"/>
      <w:szCs w:val="20"/>
    </w:rPr>
  </w:style>
  <w:style w:type="paragraph" w:styleId="CommentSubject">
    <w:name w:val="annotation subject"/>
    <w:basedOn w:val="CommentText"/>
    <w:next w:val="CommentText"/>
    <w:link w:val="CommentSubjectChar"/>
    <w:uiPriority w:val="99"/>
    <w:semiHidden/>
    <w:unhideWhenUsed/>
    <w:rsid w:val="00CF02EA"/>
    <w:rPr>
      <w:b/>
      <w:bCs/>
    </w:rPr>
  </w:style>
  <w:style w:type="character" w:customStyle="1" w:styleId="CommentSubjectChar">
    <w:name w:val="Comment Subject Char"/>
    <w:basedOn w:val="CommentTextChar"/>
    <w:link w:val="CommentSubject"/>
    <w:uiPriority w:val="99"/>
    <w:semiHidden/>
    <w:rsid w:val="00CF02EA"/>
    <w:rPr>
      <w:b/>
      <w:bCs/>
      <w:sz w:val="20"/>
      <w:szCs w:val="20"/>
    </w:rPr>
  </w:style>
  <w:style w:type="paragraph" w:styleId="BalloonText">
    <w:name w:val="Balloon Text"/>
    <w:basedOn w:val="Normal"/>
    <w:link w:val="BalloonTextChar"/>
    <w:uiPriority w:val="99"/>
    <w:semiHidden/>
    <w:unhideWhenUsed/>
    <w:rsid w:val="00CF02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02EA"/>
    <w:rPr>
      <w:rFonts w:ascii="Tahoma" w:hAnsi="Tahoma" w:cs="Tahoma"/>
      <w:sz w:val="16"/>
      <w:szCs w:val="16"/>
    </w:rPr>
  </w:style>
  <w:style w:type="character" w:styleId="Hyperlink">
    <w:name w:val="Hyperlink"/>
    <w:basedOn w:val="DefaultParagraphFont"/>
    <w:uiPriority w:val="99"/>
    <w:unhideWhenUsed/>
    <w:rsid w:val="00445D2B"/>
    <w:rPr>
      <w:color w:val="0563C1" w:themeColor="hyperlink"/>
      <w:u w:val="single"/>
    </w:rPr>
  </w:style>
  <w:style w:type="character" w:styleId="UnresolvedMention">
    <w:name w:val="Unresolved Mention"/>
    <w:basedOn w:val="DefaultParagraphFont"/>
    <w:uiPriority w:val="99"/>
    <w:semiHidden/>
    <w:unhideWhenUsed/>
    <w:rsid w:val="00445D2B"/>
    <w:rPr>
      <w:color w:val="605E5C"/>
      <w:shd w:val="clear" w:color="auto" w:fill="E1DFDD"/>
    </w:rPr>
  </w:style>
  <w:style w:type="paragraph" w:styleId="Header">
    <w:name w:val="header"/>
    <w:basedOn w:val="Normal"/>
    <w:link w:val="HeaderChar"/>
    <w:uiPriority w:val="99"/>
    <w:unhideWhenUsed/>
    <w:rsid w:val="00B62A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2AAF"/>
  </w:style>
  <w:style w:type="paragraph" w:styleId="Footer">
    <w:name w:val="footer"/>
    <w:basedOn w:val="Normal"/>
    <w:link w:val="FooterChar"/>
    <w:uiPriority w:val="99"/>
    <w:unhideWhenUsed/>
    <w:rsid w:val="00B62A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A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ujiastuty424@gmail.com" TargetMode="External"/><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emf"/><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chart" Target="charts/chart1.xml"/><Relationship Id="rId14" Type="http://schemas.microsoft.com/office/2016/09/relationships/commentsIds" Target="commentsIds.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1" Type="http://schemas.openxmlformats.org/officeDocument/2006/relationships/oleObject" Target="file:///D:\Jurnal%20BKD\Nilai%20Tukar\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Nilai Tukar Rupiah</a:t>
            </a:r>
          </a:p>
        </c:rich>
      </c:tx>
      <c:overlay val="0"/>
      <c:spPr>
        <a:noFill/>
        <a:ln>
          <a:noFill/>
        </a:ln>
        <a:effectLst/>
      </c:spPr>
    </c:title>
    <c:autoTitleDeleted val="0"/>
    <c:plotArea>
      <c:layout/>
      <c:lineChart>
        <c:grouping val="standard"/>
        <c:varyColors val="0"/>
        <c:ser>
          <c:idx val="1"/>
          <c:order val="0"/>
          <c:spPr>
            <a:ln w="28575" cap="rnd">
              <a:solidFill>
                <a:schemeClr val="accent2"/>
              </a:solidFill>
              <a:round/>
            </a:ln>
            <a:effectLst/>
          </c:spPr>
          <c:marker>
            <c:symbol val="none"/>
          </c:marker>
          <c:cat>
            <c:numRef>
              <c:f>Sheet4!$C$4:$C$8</c:f>
              <c:numCache>
                <c:formatCode>General</c:formatCode>
                <c:ptCount val="5"/>
                <c:pt idx="0">
                  <c:v>2019</c:v>
                </c:pt>
                <c:pt idx="1">
                  <c:v>2020</c:v>
                </c:pt>
                <c:pt idx="2">
                  <c:v>2021</c:v>
                </c:pt>
                <c:pt idx="3">
                  <c:v>2022</c:v>
                </c:pt>
                <c:pt idx="4">
                  <c:v>2023</c:v>
                </c:pt>
              </c:numCache>
            </c:numRef>
          </c:cat>
          <c:val>
            <c:numRef>
              <c:f>Sheet4!$D$4:$D$8</c:f>
              <c:numCache>
                <c:formatCode>General</c:formatCode>
                <c:ptCount val="5"/>
                <c:pt idx="0">
                  <c:v>13901</c:v>
                </c:pt>
                <c:pt idx="1">
                  <c:v>14105</c:v>
                </c:pt>
                <c:pt idx="2">
                  <c:v>14269</c:v>
                </c:pt>
                <c:pt idx="3">
                  <c:v>15731</c:v>
                </c:pt>
                <c:pt idx="4">
                  <c:v>15416</c:v>
                </c:pt>
              </c:numCache>
            </c:numRef>
          </c:val>
          <c:smooth val="0"/>
          <c:extLst>
            <c:ext xmlns:c16="http://schemas.microsoft.com/office/drawing/2014/chart" uri="{C3380CC4-5D6E-409C-BE32-E72D297353CC}">
              <c16:uniqueId val="{00000000-06CA-4A00-8BEA-A91039343E9B}"/>
            </c:ext>
          </c:extLst>
        </c:ser>
        <c:dLbls>
          <c:showLegendKey val="0"/>
          <c:showVal val="0"/>
          <c:showCatName val="0"/>
          <c:showSerName val="0"/>
          <c:showPercent val="0"/>
          <c:showBubbleSize val="0"/>
        </c:dLbls>
        <c:smooth val="0"/>
        <c:axId val="1101642896"/>
        <c:axId val="1101654320"/>
      </c:lineChart>
      <c:catAx>
        <c:axId val="11016428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1654320"/>
        <c:crosses val="autoZero"/>
        <c:auto val="1"/>
        <c:lblAlgn val="ctr"/>
        <c:lblOffset val="100"/>
        <c:noMultiLvlLbl val="0"/>
      </c:catAx>
      <c:valAx>
        <c:axId val="11016543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16428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Dia18</b:Tag>
    <b:SourceType>Book</b:SourceType>
    <b:Guid>{E30103A6-448A-4717-9327-D8E7C1B3F1F4}</b:Guid>
    <b:Author>
      <b:Author>
        <b:NameList>
          <b:Person>
            <b:Last>Diana</b:Last>
          </b:Person>
        </b:NameList>
      </b:Author>
    </b:Author>
    <b:Title>Analisis Laporan Keuangan</b:Title>
    <b:Year>2018</b:Year>
    <b:City>Jakarta</b:City>
    <b:Publisher>PT. Raja Grafindo Persada</b:Publisher>
    <b:RefOrder>1</b:RefOrder>
  </b:Source>
</b:Sources>
</file>

<file path=customXml/itemProps1.xml><?xml version="1.0" encoding="utf-8"?>
<ds:datastoreItem xmlns:ds="http://schemas.openxmlformats.org/officeDocument/2006/customXml" ds:itemID="{D44DE64B-61F4-4FE0-8DFB-B54231577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12</Pages>
  <Words>11488</Words>
  <Characters>65485</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Jepri Banjarnahor</cp:lastModifiedBy>
  <cp:revision>8</cp:revision>
  <cp:lastPrinted>2024-08-22T04:11:00Z</cp:lastPrinted>
  <dcterms:created xsi:type="dcterms:W3CDTF">2024-08-22T04:09:00Z</dcterms:created>
  <dcterms:modified xsi:type="dcterms:W3CDTF">2024-08-22T04:12:00Z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60c40a88-23f3-4382-973a-d4f6db9def55</vt:lpwstr>
  </property>
  <property fmtid="{D5CDD505-2E9C-101B-9397-08002B2CF9AE}" pid="3" name="Mendeley Document_1">
    <vt:lpwstr>True</vt:lpwstr>
  </property>
  <property fmtid="{D5CDD505-2E9C-101B-9397-08002B2CF9AE}" pid="4" name="Mendeley Unique User Id_1">
    <vt:lpwstr>a2ad72b7-14e7-3d31-ace6-16f6376c6259</vt:lpwstr>
  </property>
  <property fmtid="{D5CDD505-2E9C-101B-9397-08002B2CF9AE}" pid="5" name="Mendeley Citation Style_1">
    <vt:lpwstr>http://www.zotero.org/styles/apa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